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C4B8" w14:textId="7CBF8105" w:rsidR="00820720" w:rsidRPr="00AF57F5" w:rsidRDefault="00820720" w:rsidP="00820720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63781325"/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>Перелік проектів рішень для розгляду на  пленарному засіданні</w:t>
      </w:r>
    </w:p>
    <w:p w14:paraId="0B30700F" w14:textId="09D2C0D9" w:rsidR="00820720" w:rsidRPr="00AF57F5" w:rsidRDefault="00820720" w:rsidP="00820720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шос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тої  сесії  Дружківської міської ради </w:t>
      </w:r>
      <w:r w:rsidRPr="00AF57F5">
        <w:rPr>
          <w:rFonts w:ascii="Times New Roman" w:hAnsi="Times New Roman" w:cs="Times New Roman"/>
          <w:b/>
          <w:sz w:val="28"/>
          <w:szCs w:val="28"/>
        </w:rPr>
        <w:t>V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F57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14:paraId="5C479F2E" w14:textId="1F97886D" w:rsidR="00820720" w:rsidRDefault="00820720" w:rsidP="00820720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березня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5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</w:p>
    <w:p w14:paraId="42B281BD" w14:textId="77777777" w:rsidR="00820720" w:rsidRPr="00AF57F5" w:rsidRDefault="00820720" w:rsidP="00820720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820720" w:rsidRPr="00820720" w14:paraId="0D327EEB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7FF88" w14:textId="77777777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2F65E" w14:textId="77777777" w:rsidR="00820720" w:rsidRPr="00820720" w:rsidRDefault="00820720" w:rsidP="0082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820720" w:rsidRPr="00820720" w14:paraId="14DBCAB1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9E21" w14:textId="1C9DB415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95AD0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на 2021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  <w:p w14:paraId="6F9DD406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Коротун М.С., начальник відділу економічного розвитку виконавчого комітету Дружківської міської ради</w:t>
            </w:r>
          </w:p>
        </w:tc>
      </w:tr>
      <w:tr w:rsidR="00820720" w:rsidRPr="00820720" w14:paraId="5CA8399E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B99FA" w14:textId="6912426C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EF612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місцевого бюджету за 2020 рік</w:t>
            </w:r>
          </w:p>
          <w:p w14:paraId="6142D9BE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0720" w:rsidRPr="00820720" w14:paraId="42440C80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1196D" w14:textId="7C8B1D4C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96170" w14:textId="77777777" w:rsidR="00820720" w:rsidRPr="00820720" w:rsidRDefault="00820720" w:rsidP="00820720">
            <w:pPr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прийняття безоплатно майна із спільної власності територіальних громад сіл, селищ, що знаходились в управлінні Костянтинівської районної ради, з балансу відділу освіти  Костянтинівської райдержадміністрації до комунальної власності Дружківської міської ради</w:t>
            </w:r>
          </w:p>
          <w:p w14:paraId="290BBC50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  Кулик Т.І., голова постійної комісії міської ради з питань освіти, культури, спорту та молоді</w:t>
            </w:r>
          </w:p>
        </w:tc>
      </w:tr>
      <w:tr w:rsidR="00820720" w:rsidRPr="00820720" w14:paraId="5E843308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05042" w14:textId="7FEFD44E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3D1EF" w14:textId="77777777" w:rsidR="00820720" w:rsidRPr="00820720" w:rsidRDefault="00820720" w:rsidP="0082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засновника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перейменування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14:paraId="1B09B57D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  Кулик Т.І., голова постійної комісії міської ради з питань освіти, культури, спорту та молоді</w:t>
            </w:r>
          </w:p>
        </w:tc>
      </w:tr>
      <w:tr w:rsidR="00820720" w:rsidRPr="00820720" w14:paraId="24996278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AABE7" w14:textId="2EB0C386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186CD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63693499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відкриття відділення хокею з шайбою у Дитячо-юнацькій спортивній школі Дружківської міської  ради</w:t>
            </w:r>
          </w:p>
          <w:bookmarkEnd w:id="1"/>
          <w:p w14:paraId="09BD292A" w14:textId="77777777" w:rsidR="00820720" w:rsidRPr="00820720" w:rsidRDefault="00820720" w:rsidP="00820720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Кулик Т.І., голова постійної комісії міської ради з питань освіти, культури, </w:t>
            </w:r>
          </w:p>
          <w:p w14:paraId="38E0D6B3" w14:textId="77777777" w:rsidR="00820720" w:rsidRPr="00820720" w:rsidRDefault="00820720" w:rsidP="00820720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спорту та молоді</w:t>
            </w:r>
          </w:p>
        </w:tc>
      </w:tr>
      <w:tr w:rsidR="00820720" w:rsidRPr="00820720" w14:paraId="727C8DF4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34ACB" w14:textId="4E49CA04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9263D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Статуту Дитячо-юнацької спортивної школи  Дружківської міської ради у новій редакції  </w:t>
            </w:r>
          </w:p>
          <w:p w14:paraId="7A7CB97D" w14:textId="77777777" w:rsidR="00820720" w:rsidRPr="00820720" w:rsidRDefault="00820720" w:rsidP="00820720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Кулик Т.І., голова постійної комісії міської ради з питань освіти, культури, </w:t>
            </w:r>
          </w:p>
          <w:p w14:paraId="1DE4ED9E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спорту та молоді</w:t>
            </w:r>
          </w:p>
        </w:tc>
      </w:tr>
      <w:tr w:rsidR="00820720" w:rsidRPr="00820720" w14:paraId="1D8F4FEB" w14:textId="77777777" w:rsidTr="007D46C8">
        <w:trPr>
          <w:trHeight w:val="9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3E352" w14:textId="7FD7C93A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4A737" w14:textId="77777777" w:rsidR="00820720" w:rsidRPr="00820720" w:rsidRDefault="00820720" w:rsidP="00820720">
            <w:pPr>
              <w:pStyle w:val="2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07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 покладення повноважень щодо здійснення державної регуляторної політики у Дружківській міській раді </w:t>
            </w:r>
          </w:p>
          <w:p w14:paraId="32AFCE6F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820720" w:rsidRPr="00820720" w14:paraId="6FCC0BEA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9AAD0" w14:textId="144FA4BE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AA922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  <w:p w14:paraId="2FD74057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820720" w:rsidRPr="00820720" w14:paraId="3E3809E8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206B3" w14:textId="4E6FCB70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7A9B7" w14:textId="77777777" w:rsidR="00820720" w:rsidRPr="00820720" w:rsidRDefault="00820720" w:rsidP="00820720">
            <w:pPr>
              <w:pStyle w:val="1"/>
              <w:ind w:left="0"/>
              <w:outlineLvl w:val="0"/>
              <w:rPr>
                <w:i w:val="0"/>
              </w:rPr>
            </w:pPr>
            <w:r w:rsidRPr="00820720">
              <w:rPr>
                <w:i w:val="0"/>
              </w:rPr>
              <w:t xml:space="preserve">Про надання разової грошової допомоги  </w:t>
            </w:r>
          </w:p>
          <w:p w14:paraId="04369D2A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820720" w:rsidRPr="00820720" w14:paraId="2CE7A8F6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0E539" w14:textId="70599568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66A4F" w14:textId="77777777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25.11.2020 № 7/80-6</w:t>
            </w:r>
          </w:p>
          <w:p w14:paraId="62E95827" w14:textId="77777777" w:rsidR="00820720" w:rsidRPr="00820720" w:rsidRDefault="00820720" w:rsidP="00820720">
            <w:pPr>
              <w:pStyle w:val="1"/>
              <w:ind w:left="0"/>
              <w:outlineLvl w:val="0"/>
              <w:rPr>
                <w:i w:val="0"/>
                <w:iCs w:val="0"/>
              </w:rPr>
            </w:pPr>
            <w:r w:rsidRPr="00820720">
              <w:rPr>
                <w:b/>
                <w:bCs/>
                <w:i w:val="0"/>
                <w:iCs w:val="0"/>
              </w:rPr>
              <w:t xml:space="preserve">Доповідає </w:t>
            </w:r>
            <w:proofErr w:type="spellStart"/>
            <w:r w:rsidRPr="00820720">
              <w:rPr>
                <w:b/>
                <w:bCs/>
                <w:i w:val="0"/>
                <w:iCs w:val="0"/>
              </w:rPr>
              <w:t>Небогатікова</w:t>
            </w:r>
            <w:proofErr w:type="spellEnd"/>
            <w:r w:rsidRPr="00820720">
              <w:rPr>
                <w:b/>
                <w:bCs/>
                <w:i w:val="0"/>
                <w:iCs w:val="0"/>
              </w:rPr>
              <w:t xml:space="preserve">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820720" w:rsidRPr="00820720" w14:paraId="13512151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9A235" w14:textId="37BECB39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0B7F9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пільг особам з інвалідністю по зору І та ІІ груп та дітям з інвалідністю по зору до 18 років</w:t>
            </w:r>
          </w:p>
          <w:p w14:paraId="3CFEBACD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820720" w:rsidRPr="00820720" w14:paraId="340D7D40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7E7E9" w14:textId="5701B07A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8940F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27.01.2021   № 8/5-6 «Про відшкодування вартості проїзду хворим з хронічною нирковою недостатністю, що отримують програмний гемодіаліз, до міста розташування закладів, які надають послуги гемодіалізу, та у зворотному напрямку, за рахунок коштів бюджету міської територіальної громади на 2021 рік»</w:t>
            </w:r>
          </w:p>
          <w:p w14:paraId="4524E90D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82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820720" w:rsidRPr="00820720" w14:paraId="39972CDE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C6CF0" w14:textId="71F0F1A1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C2F46" w14:textId="77777777" w:rsidR="00820720" w:rsidRPr="00820720" w:rsidRDefault="00820720" w:rsidP="00820720">
            <w:pPr>
              <w:tabs>
                <w:tab w:val="left" w:pos="4111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і надання комунальному закладу «Дружківська мистецька школа» земельної ділянки у постійне користування для обслуговування та експлуатації будівлі музичної школи за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B7E3C1D" w14:textId="77777777" w:rsidR="00820720" w:rsidRPr="00820720" w:rsidRDefault="00820720" w:rsidP="00820720">
            <w:pPr>
              <w:tabs>
                <w:tab w:val="left" w:pos="4111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Рибіна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В.І., 1</w:t>
            </w:r>
          </w:p>
          <w:p w14:paraId="44D4FA67" w14:textId="77777777" w:rsidR="00820720" w:rsidRPr="00820720" w:rsidRDefault="00820720" w:rsidP="00820720">
            <w:pPr>
              <w:tabs>
                <w:tab w:val="left" w:pos="4111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3F8ED15F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10641" w14:textId="21953004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9E1FF" w14:textId="77777777" w:rsidR="00820720" w:rsidRPr="00820720" w:rsidRDefault="00820720" w:rsidP="00820720">
            <w:pPr>
              <w:tabs>
                <w:tab w:val="left" w:pos="4111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і надання комунальному закладу «Дружківська мистецька школа» земельної ділянки у постійне користування для обслуговування та експлуатації будівлі музичної школи за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вул.Соборна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</w:t>
            </w:r>
          </w:p>
          <w:p w14:paraId="19DFF38B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00EC62CC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2F3FD" w14:textId="3CA8D392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71FE1" w14:textId="77777777" w:rsidR="00820720" w:rsidRPr="00820720" w:rsidRDefault="00820720" w:rsidP="00820720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2" w:name="_Hlk47940382"/>
            <w:bookmarkStart w:id="3" w:name="_Hlk48050727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 землеустрою та надання у приватну власність шляхом безоплатної передачі громадянину Журавльову Є. В.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2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3"/>
          </w:p>
          <w:p w14:paraId="526ED4F3" w14:textId="77777777" w:rsidR="00820720" w:rsidRPr="00820720" w:rsidRDefault="00820720" w:rsidP="0082072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bCs/>
                <w:lang w:val="uk-UA"/>
              </w:rPr>
            </w:pPr>
            <w:r w:rsidRPr="00820720">
              <w:rPr>
                <w:b/>
                <w:bCs/>
                <w:lang w:val="uk-UA"/>
              </w:rPr>
              <w:t xml:space="preserve">Доповідає </w:t>
            </w:r>
            <w:proofErr w:type="spellStart"/>
            <w:r w:rsidRPr="00820720">
              <w:rPr>
                <w:b/>
                <w:bCs/>
                <w:lang w:val="uk-UA"/>
              </w:rPr>
              <w:t>Мелікбегян</w:t>
            </w:r>
            <w:proofErr w:type="spellEnd"/>
            <w:r w:rsidRPr="00820720">
              <w:rPr>
                <w:b/>
                <w:bCs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0E63FCAB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6CA89" w14:textId="4F388C5C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49382" w14:textId="77777777" w:rsidR="00820720" w:rsidRPr="00820720" w:rsidRDefault="00820720" w:rsidP="00820720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 землеустрою та надання у приватну власність шляхом безоплатної передачі громадянину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Хряпіну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Р.В., </w:t>
            </w:r>
            <w:bookmarkStart w:id="4" w:name="_Hlk62822747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є учасником бойових дій, </w:t>
            </w:r>
            <w:bookmarkEnd w:id="4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 для будівництва індивідуального гаражу</w:t>
            </w:r>
          </w:p>
          <w:p w14:paraId="61FBA7DF" w14:textId="77777777" w:rsidR="00820720" w:rsidRPr="00820720" w:rsidRDefault="00820720" w:rsidP="0082072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20720">
              <w:rPr>
                <w:b/>
                <w:bCs/>
                <w:lang w:val="uk-UA"/>
              </w:rPr>
              <w:t xml:space="preserve">Доповідає </w:t>
            </w:r>
            <w:proofErr w:type="spellStart"/>
            <w:r w:rsidRPr="00820720">
              <w:rPr>
                <w:b/>
                <w:bCs/>
                <w:lang w:val="uk-UA"/>
              </w:rPr>
              <w:t>Мелікбегян</w:t>
            </w:r>
            <w:proofErr w:type="spellEnd"/>
            <w:r w:rsidRPr="00820720">
              <w:rPr>
                <w:b/>
                <w:bCs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5B1BB1C5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0D9C1" w14:textId="4E5083AB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E8C57" w14:textId="77777777" w:rsidR="00820720" w:rsidRPr="00820720" w:rsidRDefault="00820720" w:rsidP="0082072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5" w:name="_Hlk62826934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користування (оренда) громадянки Соборної О.В. та надання громадянину Іванову Я.О. у оренду земельної ділянки для обслуговування складських приміщень за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Донецька область, м. Дружківка, вул. </w:t>
            </w:r>
            <w:bookmarkStart w:id="6" w:name="_Hlk62812151"/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О.Тихого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179</w:t>
            </w:r>
            <w:bookmarkEnd w:id="5"/>
            <w:bookmarkEnd w:id="6"/>
          </w:p>
          <w:p w14:paraId="4E2ACD88" w14:textId="77777777" w:rsidR="00820720" w:rsidRPr="00820720" w:rsidRDefault="00820720" w:rsidP="0082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5C1C0BF4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FCAD3" w14:textId="583AC89C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4EEF2" w14:textId="77777777" w:rsidR="00820720" w:rsidRPr="00820720" w:rsidRDefault="00820720" w:rsidP="0082072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_Hlk63684705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користування (оренда) ПРАТ «ВЕСКО» та надання громадянину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Наталюткіну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 у оренду земельної ділянки для обслуговування гаражів за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область, м. Дружківка, вул. Індустріальна, 2</w:t>
            </w:r>
            <w:bookmarkEnd w:id="7"/>
          </w:p>
          <w:p w14:paraId="599FA223" w14:textId="77777777" w:rsidR="00820720" w:rsidRPr="00820720" w:rsidRDefault="00820720" w:rsidP="0082072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4179A8B8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3776B" w14:textId="3B58A867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90D4E" w14:textId="77777777" w:rsidR="00820720" w:rsidRPr="00820720" w:rsidRDefault="00820720" w:rsidP="008207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5B5B5B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Карпенку Г.Г.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820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820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0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вул. </w:t>
            </w:r>
            <w:bookmarkStart w:id="8" w:name="_Hlk56408226"/>
            <w:r w:rsidRPr="00820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Танкістів, 5</w:t>
            </w:r>
            <w:bookmarkEnd w:id="8"/>
          </w:p>
          <w:p w14:paraId="69501D1C" w14:textId="77777777" w:rsidR="00820720" w:rsidRPr="00820720" w:rsidRDefault="00820720" w:rsidP="0082072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38A86D32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A63BF" w14:textId="0CEDF61B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18C7A" w14:textId="77777777" w:rsidR="00820720" w:rsidRPr="00820720" w:rsidRDefault="00820720" w:rsidP="0082072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_Hlk63685533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громадянину Іванову Я.О. на розроблення проекту землеустрою щодо відведення земельної ділянки у оренду для обслуговування та експлуатації виробничої будівлі за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Донецька область,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О.Тихого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179</w:t>
            </w:r>
            <w:bookmarkEnd w:id="9"/>
          </w:p>
          <w:p w14:paraId="72D6E1FC" w14:textId="77777777" w:rsidR="00820720" w:rsidRPr="00820720" w:rsidRDefault="00820720" w:rsidP="008207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15483880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1D954" w14:textId="4F3FC58F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B2DE8" w14:textId="77777777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_Hlk62809921"/>
            <w:bookmarkStart w:id="11" w:name="_Hlk63244575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29.05.2019 №7/57-28</w:t>
            </w:r>
            <w:bookmarkEnd w:id="10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11"/>
          </w:p>
          <w:p w14:paraId="0F679EEA" w14:textId="71A5B28B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0E543403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C308A" w14:textId="541C0108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ECDC9" w14:textId="77777777" w:rsidR="00820720" w:rsidRPr="00820720" w:rsidRDefault="00820720" w:rsidP="00820720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Малюкіну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5EB985F0" w14:textId="77777777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4FDECFF9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C192D" w14:textId="7A4FBB5C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EB522" w14:textId="77777777" w:rsidR="00820720" w:rsidRPr="00820720" w:rsidRDefault="00820720" w:rsidP="00820720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" w:name="_Hlk56004068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Одиненко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12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FB78E66" w14:textId="77777777" w:rsidR="00820720" w:rsidRPr="00820720" w:rsidRDefault="00820720" w:rsidP="00820720">
            <w:pPr>
              <w:tabs>
                <w:tab w:val="left" w:pos="340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7230824E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D5308" w14:textId="4C3C9F72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73000" w14:textId="77777777" w:rsidR="00820720" w:rsidRPr="00820720" w:rsidRDefault="00820720" w:rsidP="00820720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Палій О.Г.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7E893E85" w14:textId="77777777" w:rsidR="00820720" w:rsidRPr="00820720" w:rsidRDefault="00820720" w:rsidP="00820720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59127844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3CC44" w14:textId="24FBF2D2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03621" w14:textId="77777777" w:rsidR="00820720" w:rsidRPr="00820720" w:rsidRDefault="00820720" w:rsidP="00820720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Цапенку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А.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7EE95944" w14:textId="77777777" w:rsidR="00820720" w:rsidRPr="00820720" w:rsidRDefault="00820720" w:rsidP="00820720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0A472C3A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CBE91" w14:textId="259F2903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78FCC" w14:textId="77777777" w:rsidR="00820720" w:rsidRPr="00820720" w:rsidRDefault="00820720" w:rsidP="00820720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Пастушину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Д.Є.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60647E1E" w14:textId="77777777" w:rsidR="00820720" w:rsidRPr="00820720" w:rsidRDefault="00820720" w:rsidP="00820720">
            <w:pPr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38F9E06B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8730D" w14:textId="050E883F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2AC97" w14:textId="77777777" w:rsidR="00820720" w:rsidRPr="00820720" w:rsidRDefault="00820720" w:rsidP="0082072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" w:name="_Hlk63683528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права користування (оренда) громадянина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Сирмана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 та надання громадянину Заварзіну А.В. у оренду земельної ділянки для обслуговування та експлуатації овочевої сітки за </w:t>
            </w:r>
            <w:proofErr w:type="spellStart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Донецька область, м. Дружківка, вул. Маркса К., 4А</w:t>
            </w:r>
            <w:bookmarkEnd w:id="13"/>
          </w:p>
          <w:p w14:paraId="1D03E1CB" w14:textId="77777777" w:rsidR="00820720" w:rsidRPr="00820720" w:rsidRDefault="00820720" w:rsidP="00820720">
            <w:pPr>
              <w:tabs>
                <w:tab w:val="left" w:pos="4820"/>
              </w:tabs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1ABB24E6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4122" w14:textId="68AA424C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6B482" w14:textId="77777777" w:rsidR="00820720" w:rsidRPr="00820720" w:rsidRDefault="00820720" w:rsidP="00820720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" w:name="_Hlk63686453"/>
            <w:bookmarkStart w:id="15" w:name="_Hlk63755517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робочої групи </w:t>
            </w:r>
            <w:bookmarkStart w:id="16" w:name="_Hlk60144650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визначення доцільності прийняття земельних ділянок державної власності до комунальної власності Дружківської міської територіальної громади</w:t>
            </w:r>
            <w:bookmarkEnd w:id="14"/>
            <w:bookmarkEnd w:id="16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bookmarkEnd w:id="15"/>
          <w:p w14:paraId="0EC79C12" w14:textId="77777777" w:rsidR="00820720" w:rsidRPr="00820720" w:rsidRDefault="00820720" w:rsidP="0082072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6021A0F3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3548A" w14:textId="2CDA6C00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EE277" w14:textId="77777777" w:rsidR="00820720" w:rsidRPr="00820720" w:rsidRDefault="00820720" w:rsidP="00820720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" w:name="_Hlk63755653"/>
            <w:r w:rsidRPr="0082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робочу групу з питань визначення доцільності прийняття земельних ділянок державної власності до комунальної власності Дружківської міської територіальної громади</w:t>
            </w:r>
            <w:bookmarkEnd w:id="17"/>
          </w:p>
          <w:p w14:paraId="4A52A8C6" w14:textId="77777777" w:rsidR="00820720" w:rsidRPr="00820720" w:rsidRDefault="00820720" w:rsidP="00820720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48569D17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87A99" w14:textId="60941574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3FDC5" w14:textId="77777777" w:rsidR="00820720" w:rsidRPr="00820720" w:rsidRDefault="00820720" w:rsidP="00820720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820720">
              <w:rPr>
                <w:sz w:val="24"/>
                <w:szCs w:val="24"/>
                <w:lang w:val="uk-UA"/>
              </w:rPr>
              <w:t xml:space="preserve">Про затвердження передавального акту, складеного комісією з реорганізації </w:t>
            </w:r>
            <w:bookmarkStart w:id="18" w:name="_Hlk63787465"/>
            <w:proofErr w:type="spellStart"/>
            <w:r w:rsidRPr="00820720">
              <w:rPr>
                <w:sz w:val="24"/>
                <w:szCs w:val="24"/>
                <w:lang w:val="uk-UA"/>
              </w:rPr>
              <w:t>Кіндратівської</w:t>
            </w:r>
            <w:proofErr w:type="spellEnd"/>
            <w:r w:rsidRPr="00820720">
              <w:rPr>
                <w:sz w:val="24"/>
                <w:szCs w:val="24"/>
                <w:lang w:val="uk-UA"/>
              </w:rPr>
              <w:t xml:space="preserve"> сільської </w:t>
            </w:r>
            <w:bookmarkEnd w:id="18"/>
            <w:r w:rsidRPr="00820720">
              <w:rPr>
                <w:sz w:val="24"/>
                <w:szCs w:val="24"/>
                <w:lang w:val="uk-UA"/>
              </w:rPr>
              <w:t>ради</w:t>
            </w:r>
          </w:p>
          <w:p w14:paraId="375B65A1" w14:textId="77777777" w:rsidR="00820720" w:rsidRPr="00820720" w:rsidRDefault="00820720" w:rsidP="00820720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1725222B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55FC3" w14:textId="47393DE3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77E9A" w14:textId="77777777" w:rsidR="00820720" w:rsidRPr="00820720" w:rsidRDefault="00820720" w:rsidP="00820720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820720">
              <w:rPr>
                <w:sz w:val="24"/>
                <w:szCs w:val="24"/>
                <w:lang w:val="uk-UA"/>
              </w:rPr>
              <w:t xml:space="preserve">Про затвердження передавального акту, складеного комісією з реорганізації </w:t>
            </w:r>
            <w:proofErr w:type="spellStart"/>
            <w:r w:rsidRPr="00820720">
              <w:rPr>
                <w:sz w:val="24"/>
                <w:szCs w:val="24"/>
                <w:lang w:val="uk-UA"/>
              </w:rPr>
              <w:t>Миколайпільської</w:t>
            </w:r>
            <w:proofErr w:type="spellEnd"/>
            <w:r w:rsidRPr="00820720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14:paraId="2950ADB8" w14:textId="77777777" w:rsidR="00820720" w:rsidRPr="00820720" w:rsidRDefault="00820720" w:rsidP="00820720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820720">
              <w:rPr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68A41A70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C998D" w14:textId="209FD1ED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8CFE7" w14:textId="34622634" w:rsidR="00820720" w:rsidRPr="00820720" w:rsidRDefault="00820720" w:rsidP="00820720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820720">
              <w:rPr>
                <w:sz w:val="24"/>
                <w:szCs w:val="24"/>
                <w:lang w:val="uk-UA"/>
              </w:rPr>
              <w:t xml:space="preserve">Про затвердження передавального акту, складеного комісією з реорганізації </w:t>
            </w:r>
            <w:proofErr w:type="spellStart"/>
            <w:r w:rsidRPr="00820720">
              <w:rPr>
                <w:sz w:val="24"/>
                <w:szCs w:val="24"/>
                <w:lang w:val="uk-UA"/>
              </w:rPr>
              <w:t>Олексієво</w:t>
            </w:r>
            <w:proofErr w:type="spellEnd"/>
            <w:r w:rsidRPr="00820720">
              <w:rPr>
                <w:sz w:val="24"/>
                <w:szCs w:val="24"/>
                <w:lang w:val="uk-UA"/>
              </w:rPr>
              <w:t xml:space="preserve"> –Дружківської селищної ради</w:t>
            </w:r>
          </w:p>
          <w:p w14:paraId="345CD6AA" w14:textId="77777777" w:rsidR="00820720" w:rsidRPr="00820720" w:rsidRDefault="00820720" w:rsidP="00820720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820720">
              <w:rPr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77216104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71CFD" w14:textId="2E00686B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0221B" w14:textId="77777777" w:rsidR="00820720" w:rsidRPr="00820720" w:rsidRDefault="00820720" w:rsidP="00820720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820720">
              <w:rPr>
                <w:sz w:val="24"/>
                <w:szCs w:val="24"/>
                <w:lang w:val="uk-UA"/>
              </w:rPr>
              <w:t>Про затвердження передавального акту, складеного комісією з реорганізації Райської селищної ради</w:t>
            </w:r>
          </w:p>
          <w:p w14:paraId="41691397" w14:textId="77777777" w:rsidR="00820720" w:rsidRPr="00820720" w:rsidRDefault="00820720" w:rsidP="00820720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820720">
              <w:rPr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42C28697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3DC80" w14:textId="41FE11C5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EF2B2" w14:textId="77777777" w:rsidR="00820720" w:rsidRPr="00820720" w:rsidRDefault="00820720" w:rsidP="00820720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820720">
              <w:rPr>
                <w:sz w:val="24"/>
                <w:szCs w:val="24"/>
                <w:lang w:val="uk-UA"/>
              </w:rPr>
              <w:t>Про затвердження передавального акту, складеного комісією з реорганізації Софіївської сільської ради</w:t>
            </w:r>
          </w:p>
          <w:p w14:paraId="7E31421E" w14:textId="77777777" w:rsidR="00820720" w:rsidRPr="00820720" w:rsidRDefault="00820720" w:rsidP="00820720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820720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820720">
              <w:rPr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820720" w:rsidRPr="00820720" w14:paraId="285EA0C6" w14:textId="77777777" w:rsidTr="007D46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22074" w14:textId="57862DBA" w:rsidR="00820720" w:rsidRPr="00820720" w:rsidRDefault="00820720" w:rsidP="0082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3D490" w14:textId="77777777" w:rsidR="00820720" w:rsidRPr="00820720" w:rsidRDefault="00820720" w:rsidP="00820720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820720">
              <w:rPr>
                <w:sz w:val="24"/>
                <w:szCs w:val="24"/>
                <w:lang w:val="uk-UA"/>
              </w:rPr>
              <w:t xml:space="preserve">Про затвердження передавального акту, складеного комісією з реорганізації </w:t>
            </w:r>
            <w:proofErr w:type="spellStart"/>
            <w:r w:rsidRPr="00820720">
              <w:rPr>
                <w:sz w:val="24"/>
                <w:szCs w:val="24"/>
                <w:lang w:val="uk-UA"/>
              </w:rPr>
              <w:t>Торської</w:t>
            </w:r>
            <w:proofErr w:type="spellEnd"/>
            <w:r w:rsidRPr="00820720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14:paraId="314E6AA9" w14:textId="77777777" w:rsidR="00820720" w:rsidRPr="00820720" w:rsidRDefault="00820720" w:rsidP="00820720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820720">
              <w:rPr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20720">
              <w:rPr>
                <w:b/>
                <w:bCs/>
                <w:sz w:val="24"/>
                <w:szCs w:val="24"/>
                <w:lang w:val="uk-UA"/>
              </w:rPr>
              <w:t>Мелікбегян</w:t>
            </w:r>
            <w:proofErr w:type="spellEnd"/>
            <w:r w:rsidRPr="00820720">
              <w:rPr>
                <w:b/>
                <w:bCs/>
                <w:sz w:val="24"/>
                <w:szCs w:val="24"/>
                <w:lang w:val="uk-UA"/>
              </w:rPr>
              <w:t xml:space="preserve">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</w:tbl>
    <w:p w14:paraId="5216D3C6" w14:textId="77777777" w:rsidR="00820720" w:rsidRPr="00820720" w:rsidRDefault="00820720" w:rsidP="00820720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A33771" w14:textId="77777777" w:rsidR="00511257" w:rsidRPr="00820720" w:rsidRDefault="00511257" w:rsidP="00820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787DFFC" w14:textId="77777777" w:rsidR="00820720" w:rsidRPr="00820720" w:rsidRDefault="00820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0720" w:rsidRPr="00820720" w:rsidSect="00CB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D1"/>
    <w:rsid w:val="00511257"/>
    <w:rsid w:val="00820720"/>
    <w:rsid w:val="0092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FD1C"/>
  <w15:chartTrackingRefBased/>
  <w15:docId w15:val="{35849F64-4FE0-4797-9EBC-9A60E09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72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0720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72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table" w:styleId="a3">
    <w:name w:val="Table Grid"/>
    <w:basedOn w:val="a1"/>
    <w:uiPriority w:val="59"/>
    <w:rsid w:val="00820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8207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820720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207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820720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6">
    <w:name w:val="header"/>
    <w:basedOn w:val="a"/>
    <w:link w:val="a7"/>
    <w:rsid w:val="008207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20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820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3</cp:revision>
  <dcterms:created xsi:type="dcterms:W3CDTF">2021-02-25T13:21:00Z</dcterms:created>
  <dcterms:modified xsi:type="dcterms:W3CDTF">2021-02-25T13:30:00Z</dcterms:modified>
</cp:coreProperties>
</file>