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83" w:type="dxa"/>
        <w:tblInd w:w="93" w:type="dxa"/>
        <w:tblLook w:val="04A0" w:firstRow="1" w:lastRow="0" w:firstColumn="1" w:lastColumn="0" w:noHBand="0" w:noVBand="1"/>
      </w:tblPr>
      <w:tblGrid>
        <w:gridCol w:w="1588"/>
        <w:gridCol w:w="572"/>
        <w:gridCol w:w="885"/>
        <w:gridCol w:w="904"/>
        <w:gridCol w:w="833"/>
        <w:gridCol w:w="404"/>
        <w:gridCol w:w="904"/>
        <w:gridCol w:w="127"/>
        <w:gridCol w:w="1221"/>
        <w:gridCol w:w="1250"/>
        <w:gridCol w:w="1214"/>
        <w:gridCol w:w="1494"/>
        <w:gridCol w:w="1521"/>
        <w:gridCol w:w="945"/>
        <w:gridCol w:w="1038"/>
        <w:gridCol w:w="1727"/>
        <w:gridCol w:w="843"/>
        <w:gridCol w:w="1492"/>
        <w:gridCol w:w="532"/>
        <w:gridCol w:w="236"/>
        <w:gridCol w:w="236"/>
      </w:tblGrid>
      <w:tr w:rsidR="00D71F4C" w:rsidRPr="002310CC" w:rsidTr="001B32E2">
        <w:trPr>
          <w:gridAfter w:val="16"/>
          <w:wAfter w:w="15184" w:type="dxa"/>
          <w:trHeight w:val="390"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  <w:t>Тарифи на послуги з утримання будинків та прибудинкових  територій.</w:t>
            </w:r>
          </w:p>
        </w:tc>
      </w:tr>
      <w:tr w:rsidR="00D71F4C" w:rsidRPr="002310CC" w:rsidTr="00D71F4C">
        <w:trPr>
          <w:trHeight w:val="15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71F4C" w:rsidRPr="002310CC" w:rsidTr="00D71F4C">
        <w:trPr>
          <w:trHeight w:val="24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D71F4C" w:rsidRPr="002310CC" w:rsidTr="00D71F4C">
        <w:trPr>
          <w:gridAfter w:val="13"/>
          <w:wAfter w:w="13749" w:type="dxa"/>
          <w:trHeight w:val="47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F4C" w:rsidRPr="002310CC" w:rsidRDefault="00D71F4C" w:rsidP="002310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Вулиця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F4C" w:rsidRPr="002310CC" w:rsidRDefault="00D71F4C" w:rsidP="002310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буд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F4C" w:rsidRPr="002310CC" w:rsidRDefault="00D71F4C" w:rsidP="002310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Поверхів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F4C" w:rsidRPr="002310CC" w:rsidRDefault="00D71F4C" w:rsidP="002310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квартир (м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F4C" w:rsidRPr="002310CC" w:rsidRDefault="00D71F4C" w:rsidP="002310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Усього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с рентабельностью и  ПДВ 20%</w:t>
            </w:r>
          </w:p>
        </w:tc>
      </w:tr>
      <w:tr w:rsidR="00D71F4C" w:rsidRPr="002310CC" w:rsidTr="00D71F4C">
        <w:trPr>
          <w:gridAfter w:val="13"/>
          <w:wAfter w:w="13749" w:type="dxa"/>
          <w:trHeight w:val="2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D71F4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  <w:t>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583,33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EB5593" w:rsidRDefault="00EB5593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  <w:r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  <w:t>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622,12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601,19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603,12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604,48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609,68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622,9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1427,73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2497,72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3286,21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2615,12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Косарєва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4057,31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Косарєва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8163,92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5810,53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3398,36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3197,54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5046,82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3123,56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4516,46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3139,89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2787,64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5541,12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5918,08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4181,39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4263,08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2797,87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Леваневського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375,36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Леваневського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779,94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6020,26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3,43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2157,88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3889,96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2101,64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2334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2831,48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4296,02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2,41</w:t>
            </w:r>
          </w:p>
        </w:tc>
      </w:tr>
      <w:tr w:rsidR="00D71F4C" w:rsidRPr="002310CC" w:rsidTr="00D71F4C">
        <w:trPr>
          <w:gridAfter w:val="13"/>
          <w:wAfter w:w="13749" w:type="dxa"/>
          <w:trHeight w:val="2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2984,7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2,61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Матросова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О.Кошевого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422,87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О.Кошевого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886,28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Чернігівська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1406,27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Чернігівська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2375,62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Чернігівська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1455,85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Чернігівська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1771,9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П.Комуни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4034,55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П.Комуни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6132,06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3,60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П.Комуни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6118,77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П.Комуни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6093,73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П.Комуни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12954,8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П.Комуни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11743,05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3,56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П.Комуни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7953,7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1488,2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623,41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612,23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3,17</w:t>
            </w:r>
          </w:p>
        </w:tc>
      </w:tr>
      <w:tr w:rsidR="00D71F4C" w:rsidRPr="002310CC" w:rsidTr="00D71F4C">
        <w:trPr>
          <w:gridAfter w:val="13"/>
          <w:wAfter w:w="13749" w:type="dxa"/>
          <w:trHeight w:val="2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6413,64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2,66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1032,82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ападний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1,49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ападний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366,4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1,38</w:t>
            </w:r>
          </w:p>
        </w:tc>
      </w:tr>
      <w:tr w:rsidR="00D71F4C" w:rsidRPr="002310CC" w:rsidTr="00D71F4C">
        <w:trPr>
          <w:gridAfter w:val="13"/>
          <w:wAfter w:w="13749" w:type="dxa"/>
          <w:trHeight w:val="67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Петліна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частина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будинку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ліфтами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5995,78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Я.Мудрого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903,46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2698,02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4000,22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1880,64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2870,25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2811,14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4185,66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1678,7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1698,8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9924,93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11956,6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2854,67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2865,31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2967,62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3248,1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1709,26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3390,53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1686,43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16415,7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3,62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9916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9748,1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3,63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3822,3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2830,5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1859,6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5920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4088,4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11685,41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4164,7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4174,92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3862,97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2780,1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3883,24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Смоленська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4257,33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Смоленська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4791,35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Смоленська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4782,6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Солідарності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2850,02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Солідарності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2857,54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Солідарності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2843,68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3852,31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6051,5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6132,6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2853,8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2838,38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2875,5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6047,5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4012,05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3941,3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3952,2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4227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2,83</w:t>
            </w:r>
          </w:p>
        </w:tc>
      </w:tr>
      <w:tr w:rsidR="00D71F4C" w:rsidRPr="002310CC" w:rsidTr="00D71F4C">
        <w:trPr>
          <w:gridAfter w:val="13"/>
          <w:wAfter w:w="13749" w:type="dxa"/>
          <w:trHeight w:val="2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7933,1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5620,21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2776,8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5610,76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2843,04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4089,8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2839,62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2741,1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2248,13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4222,4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3936,1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3636,9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4712,1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1708,38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9\5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5387,18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3843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Козацька</w:t>
            </w:r>
            <w:proofErr w:type="spellEnd"/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76а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3955,5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2,36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2797,5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1694,2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1767,9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1758,4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4652,9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1742,8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5951,28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3973,6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2820,9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6069,57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1676,6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2818,4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3829,6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2823,5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6127,03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2769,81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2807,32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4209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Новосибирська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2845,76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2960,44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3667,2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7959,64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5019,38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6002,1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6379,32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4935,45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3585,18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4934,01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2826,45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2797,95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4230,58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4150,31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3033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3063,32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3512,56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2814,98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4024,72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5983,53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8677,81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FF0000"/>
                <w:sz w:val="16"/>
                <w:szCs w:val="16"/>
                <w:lang w:eastAsia="ru-RU"/>
              </w:rPr>
              <w:t>2,03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2,53</w:t>
            </w:r>
          </w:p>
        </w:tc>
      </w:tr>
      <w:tr w:rsidR="00D71F4C" w:rsidRPr="002310CC" w:rsidTr="00D71F4C">
        <w:trPr>
          <w:gridAfter w:val="13"/>
          <w:wAfter w:w="13749" w:type="dxa"/>
          <w:trHeight w:val="18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4207,6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2,32</w:t>
            </w:r>
          </w:p>
        </w:tc>
      </w:tr>
      <w:tr w:rsidR="00D71F4C" w:rsidRPr="002310CC" w:rsidTr="00D71F4C">
        <w:trPr>
          <w:gridAfter w:val="13"/>
          <w:wAfter w:w="13749" w:type="dxa"/>
          <w:trHeight w:val="2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О.Тихого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129 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454,5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4383,2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4325,4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4064,48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2735,97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426,6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3788,6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2976,08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688,6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3719,64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3390,85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Соборна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4699,48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Гаврилівська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3281,63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Гаврилівська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3766,47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629,5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415,9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413,9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408,6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371,48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373,6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384,8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3,45</w:t>
            </w:r>
          </w:p>
        </w:tc>
      </w:tr>
      <w:tr w:rsidR="00D71F4C" w:rsidRPr="002310CC" w:rsidTr="00D71F4C">
        <w:trPr>
          <w:gridAfter w:val="13"/>
          <w:wAfter w:w="13749" w:type="dxa"/>
          <w:trHeight w:val="2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413,2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403,2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348,7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0,57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669,6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О.Кошевого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О.Кошового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301,6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0,76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Правди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2754,3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Правди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241,9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1060,4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2,52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961,3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Енгельса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2740,1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Чернігівська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411,2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Чернігівська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384,3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Чернігівська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3,61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А.Матросова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866,3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3,67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А.Матросова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877,7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А.Матросова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1029,7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А.Матросова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714,4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3,41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А.Матросова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408,3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631,6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621,3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609,8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Авіаційна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1,13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Авіаційна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330,5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1,12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1,23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352,5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1,23</w:t>
            </w:r>
          </w:p>
        </w:tc>
      </w:tr>
      <w:tr w:rsidR="00D71F4C" w:rsidRPr="002310CC" w:rsidTr="00D71F4C">
        <w:trPr>
          <w:gridAfter w:val="13"/>
          <w:wAfter w:w="13749" w:type="dxa"/>
          <w:trHeight w:val="2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Дружби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335,1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1,26</w:t>
            </w:r>
          </w:p>
        </w:tc>
      </w:tr>
      <w:tr w:rsidR="00D71F4C" w:rsidRPr="002310CC" w:rsidTr="00D71F4C">
        <w:trPr>
          <w:gridAfter w:val="13"/>
          <w:wAfter w:w="13749" w:type="dxa"/>
          <w:trHeight w:val="43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Петліна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частина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будинку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без </w:t>
            </w:r>
            <w:proofErr w:type="spellStart"/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іфтів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3578,08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Новгородська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Новгородська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Новгородська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Свободи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324,9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Свободи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264,2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Свободи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Свободи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324,3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Свободи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376,9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Свободи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369,9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Смоленська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3468,86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Солідарності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3163,6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Стаханівська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Чайковського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1724,4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Чайковського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1675,4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Чайковського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3862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2,21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Козацька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2408,4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Я.Мудрого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618,2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Я.Мудрого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673,6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Б.Хмельницкого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0,63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Джерельна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746,9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Сєдова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1667,9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Сєдова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1694,8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Сєдова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3731,3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Ш. </w:t>
            </w: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Руставелі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2696,8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Папані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2738,9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Папані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2801,9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1413,8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1486,3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643,7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3,03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329,8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713,7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626,4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2,90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3,29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1427,7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3,21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641,5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1735,8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2931,9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2,75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Бабушкіна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2783,6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2,07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О.Тихого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566,7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2,94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О.Тихого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752,4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3,18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О.Тихого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735,7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3,22</w:t>
            </w:r>
          </w:p>
        </w:tc>
      </w:tr>
      <w:tr w:rsidR="00D71F4C" w:rsidRPr="002310CC" w:rsidTr="00D71F4C">
        <w:trPr>
          <w:gridAfter w:val="13"/>
          <w:wAfter w:w="13749" w:type="dxa"/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О.Тихого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734,3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3,19</w:t>
            </w:r>
          </w:p>
        </w:tc>
      </w:tr>
      <w:tr w:rsidR="00D71F4C" w:rsidRPr="002310CC" w:rsidTr="00D71F4C">
        <w:trPr>
          <w:gridAfter w:val="13"/>
          <w:wAfter w:w="13749" w:type="dxa"/>
          <w:trHeight w:val="2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Індустріальна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820,2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2,29</w:t>
            </w:r>
          </w:p>
        </w:tc>
      </w:tr>
      <w:tr w:rsidR="00D71F4C" w:rsidRPr="002310CC" w:rsidTr="00D71F4C">
        <w:trPr>
          <w:gridAfter w:val="13"/>
          <w:wAfter w:w="13749" w:type="dxa"/>
          <w:trHeight w:val="2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Машинобудівників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2398,8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2,91</w:t>
            </w:r>
          </w:p>
        </w:tc>
      </w:tr>
      <w:tr w:rsidR="00D71F4C" w:rsidRPr="002310CC" w:rsidTr="00D71F4C">
        <w:trPr>
          <w:gridAfter w:val="13"/>
          <w:wAfter w:w="13749" w:type="dxa"/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2289,5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2,65</w:t>
            </w:r>
          </w:p>
        </w:tc>
      </w:tr>
      <w:tr w:rsidR="00D71F4C" w:rsidRPr="002310CC" w:rsidTr="00D71F4C">
        <w:trPr>
          <w:gridAfter w:val="13"/>
          <w:wAfter w:w="13749" w:type="dxa"/>
          <w:trHeight w:val="2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Космонавті</w:t>
            </w:r>
            <w:proofErr w:type="gram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3607,4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3,25</w:t>
            </w:r>
          </w:p>
        </w:tc>
      </w:tr>
      <w:tr w:rsidR="00D71F4C" w:rsidRPr="002310CC" w:rsidTr="00D71F4C">
        <w:trPr>
          <w:gridAfter w:val="13"/>
          <w:wAfter w:w="13749" w:type="dxa"/>
          <w:trHeight w:val="4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Н.Садова</w:t>
            </w:r>
            <w:proofErr w:type="spellEnd"/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1482,4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F4C" w:rsidRPr="002310CC" w:rsidRDefault="00D71F4C" w:rsidP="002310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310C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2,73</w:t>
            </w:r>
          </w:p>
        </w:tc>
      </w:tr>
    </w:tbl>
    <w:p w:rsidR="009072A1" w:rsidRDefault="009072A1">
      <w:pPr>
        <w:rPr>
          <w:lang w:val="uk-UA"/>
        </w:rPr>
      </w:pPr>
    </w:p>
    <w:p w:rsidR="004F5BB2" w:rsidRDefault="004F5BB2">
      <w:pPr>
        <w:rPr>
          <w:lang w:val="uk-UA"/>
        </w:rPr>
      </w:pPr>
      <w:proofErr w:type="spellStart"/>
      <w:r>
        <w:rPr>
          <w:lang w:val="uk-UA"/>
        </w:rPr>
        <w:t>Довідково</w:t>
      </w:r>
      <w:proofErr w:type="spellEnd"/>
      <w:r>
        <w:rPr>
          <w:lang w:val="uk-UA"/>
        </w:rPr>
        <w:t>: у разі простою ліфта та мешканці перших поверхів 9-ти поверхових будинків</w:t>
      </w:r>
    </w:p>
    <w:p w:rsidR="002310CC" w:rsidRPr="002310CC" w:rsidRDefault="004F5BB2">
      <w:pPr>
        <w:rPr>
          <w:lang w:val="uk-UA"/>
        </w:rPr>
      </w:pPr>
      <w:r>
        <w:rPr>
          <w:lang w:val="uk-UA"/>
        </w:rPr>
        <w:t xml:space="preserve">  за утримання ліфтів не сплачують.</w:t>
      </w:r>
      <w:bookmarkStart w:id="0" w:name="_GoBack"/>
      <w:bookmarkEnd w:id="0"/>
    </w:p>
    <w:sectPr w:rsidR="002310CC" w:rsidRPr="002310CC" w:rsidSect="00231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CC"/>
    <w:rsid w:val="002310CC"/>
    <w:rsid w:val="004F5BB2"/>
    <w:rsid w:val="009072A1"/>
    <w:rsid w:val="00D71F4C"/>
    <w:rsid w:val="00E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komserv01</dc:creator>
  <cp:lastModifiedBy>komserv01</cp:lastModifiedBy>
  <cp:revision>3</cp:revision>
  <dcterms:created xsi:type="dcterms:W3CDTF">2017-04-04T12:20:00Z</dcterms:created>
  <dcterms:modified xsi:type="dcterms:W3CDTF">2017-04-05T12:02:00Z</dcterms:modified>
</cp:coreProperties>
</file>