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FE" w:rsidRPr="00723386" w:rsidRDefault="002304FE" w:rsidP="00DB2053">
      <w:pPr>
        <w:pStyle w:val="NoSpacing1"/>
        <w:jc w:val="center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Протокол № </w:t>
      </w:r>
      <w:r>
        <w:rPr>
          <w:rFonts w:ascii="Times New Roman" w:hAnsi="Times New Roman"/>
          <w:kern w:val="36"/>
          <w:sz w:val="24"/>
          <w:szCs w:val="24"/>
          <w:lang w:val="uk-UA" w:eastAsia="ru-RU"/>
        </w:rPr>
        <w:t>10</w:t>
      </w:r>
    </w:p>
    <w:p w:rsidR="002304FE" w:rsidRDefault="002304FE" w:rsidP="00DB2053">
      <w:pPr>
        <w:pStyle w:val="NoSpacing1"/>
        <w:jc w:val="center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засідання Громадської ради</w:t>
      </w:r>
    </w:p>
    <w:p w:rsidR="002304FE" w:rsidRDefault="002304FE" w:rsidP="00DB2053">
      <w:pPr>
        <w:pStyle w:val="NoSpacing1"/>
        <w:jc w:val="center"/>
        <w:rPr>
          <w:rFonts w:ascii="Times New Roman" w:hAnsi="Times New Roman"/>
          <w:kern w:val="36"/>
          <w:sz w:val="24"/>
          <w:szCs w:val="24"/>
          <w:lang w:val="uk-UA"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при </w:t>
      </w:r>
      <w:r>
        <w:rPr>
          <w:rFonts w:ascii="Times New Roman" w:hAnsi="Times New Roman"/>
          <w:kern w:val="36"/>
          <w:sz w:val="24"/>
          <w:szCs w:val="24"/>
          <w:lang w:val="uk-UA" w:eastAsia="ru-RU"/>
        </w:rPr>
        <w:t>виконкомі Дружківської міської ради</w:t>
      </w:r>
    </w:p>
    <w:p w:rsidR="002304FE" w:rsidRDefault="002304FE" w:rsidP="00DB2053">
      <w:pPr>
        <w:pStyle w:val="NoSpacing1"/>
        <w:rPr>
          <w:rFonts w:ascii="Times New Roman" w:hAnsi="Times New Roman"/>
          <w:sz w:val="24"/>
          <w:szCs w:val="24"/>
          <w:lang w:val="uk-UA" w:eastAsia="ru-RU"/>
        </w:rPr>
      </w:pPr>
    </w:p>
    <w:p w:rsidR="002304FE" w:rsidRDefault="002304FE" w:rsidP="00DB2053">
      <w:pPr>
        <w:rPr>
          <w:b/>
        </w:rPr>
      </w:pPr>
      <w:r>
        <w:rPr>
          <w:b/>
        </w:rPr>
        <w:t xml:space="preserve">      Дата та час  проведення: 19.09.2017 15.30</w:t>
      </w:r>
    </w:p>
    <w:p w:rsidR="002304FE" w:rsidRDefault="002304FE" w:rsidP="00DB2053">
      <w:r>
        <w:t xml:space="preserve">      м. Дружківка  вул.Соборна, 16</w:t>
      </w:r>
    </w:p>
    <w:p w:rsidR="002304FE" w:rsidRDefault="002304FE" w:rsidP="00DB2053">
      <w:pPr>
        <w:jc w:val="both"/>
      </w:pPr>
      <w:r>
        <w:t xml:space="preserve">      мала зала        </w:t>
      </w:r>
    </w:p>
    <w:p w:rsidR="002304FE" w:rsidRDefault="002304FE" w:rsidP="00DB2053">
      <w:pPr>
        <w:ind w:firstLine="284"/>
        <w:jc w:val="both"/>
        <w:rPr>
          <w:b/>
        </w:rPr>
      </w:pPr>
    </w:p>
    <w:p w:rsidR="002304FE" w:rsidRPr="00271576" w:rsidRDefault="002304FE" w:rsidP="00271576">
      <w:pPr>
        <w:jc w:val="both"/>
        <w:rPr>
          <w:b/>
        </w:rPr>
      </w:pPr>
      <w:r>
        <w:rPr>
          <w:b/>
        </w:rPr>
        <w:t>Присутні: ч</w:t>
      </w:r>
      <w:r>
        <w:t>лени громадської ради –    11   (відсутні Кірікова І.М., Безродня А.П., Шмидт Н.К., Макеєва М.В., Страшненко В.М., Суховерха Ю.В., Березуцький В.М., Довбня І.Г., Мазурін В.В.)</w:t>
      </w:r>
    </w:p>
    <w:p w:rsidR="002304FE" w:rsidRPr="00271576" w:rsidRDefault="002304FE" w:rsidP="00271576">
      <w:pPr>
        <w:pStyle w:val="ListParagraph1"/>
        <w:tabs>
          <w:tab w:val="left" w:pos="0"/>
        </w:tabs>
        <w:spacing w:before="100" w:beforeAutospacing="1" w:after="100" w:afterAutospacing="1"/>
        <w:ind w:left="0"/>
        <w:jc w:val="both"/>
      </w:pPr>
      <w:r>
        <w:t>Запрошені –  Мамцева І.В., начальник відділу з інформаційних та  внутрішньополітичних питань;  Серба М.В, завідувач сектора з інвестиційних питань відділу економічного аналізу, Кононенко І.В., голова теркомітету</w:t>
      </w:r>
      <w:r w:rsidR="00D03B88">
        <w:t xml:space="preserve"> Кононенко І.В.</w:t>
      </w:r>
      <w:r>
        <w:t xml:space="preserve"> . </w:t>
      </w:r>
    </w:p>
    <w:p w:rsidR="002304FE" w:rsidRDefault="002304FE" w:rsidP="00DB2053">
      <w:pPr>
        <w:jc w:val="both"/>
        <w:rPr>
          <w:b/>
        </w:rPr>
      </w:pPr>
    </w:p>
    <w:p w:rsidR="002304FE" w:rsidRDefault="002304FE" w:rsidP="00DB2053">
      <w:pPr>
        <w:jc w:val="both"/>
      </w:pPr>
      <w:r>
        <w:rPr>
          <w:b/>
        </w:rPr>
        <w:t xml:space="preserve">Слухали </w:t>
      </w:r>
      <w:r>
        <w:rPr>
          <w:b/>
          <w:lang w:val="ru-RU"/>
        </w:rPr>
        <w:t>Василенко Ж.Ю., голову</w:t>
      </w:r>
      <w:r>
        <w:rPr>
          <w:lang w:val="ru-RU"/>
        </w:rPr>
        <w:t xml:space="preserve"> Громадської ради, яка ознайомила присутніх з порядком денним.</w:t>
      </w:r>
    </w:p>
    <w:p w:rsidR="002304FE" w:rsidRDefault="002304FE" w:rsidP="00DB2053">
      <w:pPr>
        <w:jc w:val="both"/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Порядок денний:</w:t>
      </w:r>
    </w:p>
    <w:p w:rsidR="002304FE" w:rsidRPr="00DB2053" w:rsidRDefault="002304FE" w:rsidP="00DB2053">
      <w:pPr>
        <w:rPr>
          <w:lang w:eastAsia="uk-UA"/>
        </w:rPr>
      </w:pPr>
      <w:r>
        <w:rPr>
          <w:lang w:eastAsia="uk-UA"/>
        </w:rPr>
        <w:t xml:space="preserve">1. </w:t>
      </w:r>
      <w:r w:rsidRPr="00DB2053">
        <w:rPr>
          <w:lang w:eastAsia="uk-UA"/>
        </w:rPr>
        <w:t>Про результати перевірки КП «Комсервіс», управління соціального захисту населення.</w:t>
      </w:r>
    </w:p>
    <w:p w:rsidR="002304FE" w:rsidRPr="00DB2053" w:rsidRDefault="002304FE" w:rsidP="00DB2053">
      <w:pPr>
        <w:rPr>
          <w:lang w:eastAsia="uk-UA"/>
        </w:rPr>
      </w:pPr>
      <w:r>
        <w:rPr>
          <w:lang w:eastAsia="uk-UA"/>
        </w:rPr>
        <w:t xml:space="preserve">2. </w:t>
      </w:r>
      <w:r w:rsidRPr="00DB2053">
        <w:rPr>
          <w:lang w:eastAsia="uk-UA"/>
        </w:rPr>
        <w:t>Про екологічний стан міста.</w:t>
      </w:r>
    </w:p>
    <w:p w:rsidR="002304FE" w:rsidRPr="00DB2053" w:rsidRDefault="002304FE" w:rsidP="00DB2053">
      <w:pPr>
        <w:rPr>
          <w:rFonts w:ascii="Roboto" w:hAnsi="Roboto"/>
          <w:sz w:val="21"/>
          <w:szCs w:val="21"/>
          <w:lang w:eastAsia="uk-UA"/>
        </w:rPr>
      </w:pPr>
      <w:r>
        <w:rPr>
          <w:lang w:eastAsia="uk-UA"/>
        </w:rPr>
        <w:t xml:space="preserve">3. </w:t>
      </w:r>
      <w:r w:rsidRPr="00DB2053">
        <w:rPr>
          <w:lang w:eastAsia="uk-UA"/>
        </w:rPr>
        <w:t>Різне</w:t>
      </w:r>
      <w:r w:rsidRPr="00DB2053">
        <w:rPr>
          <w:rFonts w:ascii="Roboto" w:hAnsi="Roboto"/>
          <w:sz w:val="21"/>
          <w:szCs w:val="21"/>
          <w:lang w:eastAsia="uk-UA"/>
        </w:rPr>
        <w:t>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2304FE" w:rsidRDefault="002304FE" w:rsidP="00DB2053">
      <w:pPr>
        <w:jc w:val="both"/>
      </w:pPr>
      <w:r>
        <w:t>У кого пропозиції щодо порядку денного?</w:t>
      </w:r>
    </w:p>
    <w:p w:rsidR="002304FE" w:rsidRDefault="002304FE" w:rsidP="00DB2053">
      <w:pPr>
        <w:jc w:val="both"/>
      </w:pPr>
      <w:r>
        <w:t>Поступила пропозиція затвердити порядок денний.</w:t>
      </w:r>
    </w:p>
    <w:p w:rsidR="002304FE" w:rsidRDefault="002304FE" w:rsidP="00DB2053">
      <w:pPr>
        <w:jc w:val="both"/>
        <w:rPr>
          <w:b/>
        </w:rPr>
      </w:pPr>
    </w:p>
    <w:p w:rsidR="002304FE" w:rsidRDefault="002304FE" w:rsidP="00DB2053">
      <w:pPr>
        <w:jc w:val="both"/>
        <w:rPr>
          <w:b/>
        </w:rPr>
      </w:pPr>
      <w:r>
        <w:rPr>
          <w:b/>
        </w:rPr>
        <w:t>Голосували:</w:t>
      </w:r>
    </w:p>
    <w:p w:rsidR="002304FE" w:rsidRDefault="002304FE" w:rsidP="00DB2053">
      <w:pPr>
        <w:jc w:val="both"/>
      </w:pPr>
      <w:r>
        <w:t>«За» - одноголосно</w:t>
      </w:r>
    </w:p>
    <w:p w:rsidR="002304FE" w:rsidRDefault="002304FE" w:rsidP="00DB2053">
      <w:pPr>
        <w:jc w:val="both"/>
      </w:pPr>
      <w:r>
        <w:t>«Проти» - 0</w:t>
      </w:r>
    </w:p>
    <w:p w:rsidR="002304FE" w:rsidRDefault="002304FE" w:rsidP="00DB2053">
      <w:pPr>
        <w:jc w:val="both"/>
      </w:pPr>
      <w:r>
        <w:t>«Утримались» -0</w:t>
      </w:r>
    </w:p>
    <w:p w:rsidR="002304FE" w:rsidRDefault="002304FE" w:rsidP="00DB2053">
      <w:pPr>
        <w:jc w:val="both"/>
      </w:pPr>
      <w:r>
        <w:t>Рішення прийнято.</w:t>
      </w:r>
    </w:p>
    <w:p w:rsidR="002304FE" w:rsidRDefault="002304FE" w:rsidP="00DB2053">
      <w:pPr>
        <w:ind w:left="360"/>
        <w:jc w:val="both"/>
      </w:pPr>
    </w:p>
    <w:p w:rsidR="002304FE" w:rsidRDefault="002304FE" w:rsidP="00DB2053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Постановили:</w:t>
      </w:r>
    </w:p>
    <w:p w:rsidR="002304FE" w:rsidRDefault="002304FE" w:rsidP="00DB2053">
      <w:pPr>
        <w:tabs>
          <w:tab w:val="left" w:pos="0"/>
        </w:tabs>
        <w:ind w:left="360" w:hanging="360"/>
        <w:jc w:val="both"/>
      </w:pPr>
      <w:r>
        <w:t xml:space="preserve">Затвердити порядок денний. </w:t>
      </w:r>
    </w:p>
    <w:p w:rsidR="002304FE" w:rsidRDefault="002304FE" w:rsidP="00DB2053">
      <w:pPr>
        <w:jc w:val="both"/>
        <w:rPr>
          <w:b/>
        </w:rPr>
      </w:pPr>
    </w:p>
    <w:p w:rsidR="002304FE" w:rsidRDefault="002304FE" w:rsidP="00DB2053">
      <w:pPr>
        <w:tabs>
          <w:tab w:val="left" w:pos="720"/>
          <w:tab w:val="left" w:pos="1080"/>
        </w:tabs>
        <w:ind w:hanging="502"/>
        <w:jc w:val="both"/>
      </w:pPr>
      <w:r>
        <w:rPr>
          <w:b/>
        </w:rPr>
        <w:t xml:space="preserve">        Слухали </w:t>
      </w:r>
      <w:r>
        <w:rPr>
          <w:b/>
          <w:lang w:val="ru-RU"/>
        </w:rPr>
        <w:t xml:space="preserve">Василенко Ж.Ю., </w:t>
      </w:r>
      <w:r>
        <w:rPr>
          <w:lang w:val="ru-RU"/>
        </w:rPr>
        <w:t>голова Громадської ради</w:t>
      </w:r>
      <w:r>
        <w:rPr>
          <w:i/>
          <w:lang w:val="ru-RU"/>
        </w:rPr>
        <w:t>,</w:t>
      </w:r>
      <w:r>
        <w:rPr>
          <w:b/>
          <w:lang w:val="ru-RU"/>
        </w:rPr>
        <w:t xml:space="preserve"> </w:t>
      </w:r>
      <w:r>
        <w:rPr>
          <w:lang w:val="ru-RU"/>
        </w:rPr>
        <w:t>яка за</w:t>
      </w:r>
      <w:r>
        <w:t>пропонувала обрати лічильну комісію в кількості 2 осіб: Болотенкова О.В., Бакуш А.В.</w:t>
      </w:r>
    </w:p>
    <w:p w:rsidR="002304FE" w:rsidRDefault="002304FE" w:rsidP="00DB2053">
      <w:pPr>
        <w:tabs>
          <w:tab w:val="left" w:pos="426"/>
        </w:tabs>
        <w:jc w:val="both"/>
        <w:rPr>
          <w:b/>
        </w:rPr>
      </w:pPr>
    </w:p>
    <w:p w:rsidR="002304FE" w:rsidRDefault="002304FE" w:rsidP="00DB2053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Голосували:  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одноголосно.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«ПРОТИ» 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«УТРИМАЛИСЯ» - </w:t>
      </w:r>
      <w:r>
        <w:rPr>
          <w:rFonts w:ascii="Times New Roman" w:hAnsi="Times New Roman"/>
          <w:sz w:val="24"/>
          <w:szCs w:val="24"/>
          <w:lang w:val="uk-UA" w:eastAsia="ru-RU"/>
        </w:rPr>
        <w:t>0.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ропозиція прийнята.</w:t>
      </w:r>
    </w:p>
    <w:p w:rsidR="002304FE" w:rsidRDefault="002304FE" w:rsidP="00DB2053">
      <w:pPr>
        <w:jc w:val="both"/>
        <w:rPr>
          <w:b/>
        </w:rPr>
      </w:pPr>
    </w:p>
    <w:p w:rsidR="002304FE" w:rsidRDefault="002304FE" w:rsidP="00DB2053">
      <w:pPr>
        <w:jc w:val="both"/>
        <w:rPr>
          <w:lang w:val="ru-RU"/>
        </w:rPr>
      </w:pPr>
      <w:r>
        <w:rPr>
          <w:b/>
        </w:rPr>
        <w:t xml:space="preserve">Слухали </w:t>
      </w:r>
      <w:r>
        <w:rPr>
          <w:b/>
          <w:lang w:val="ru-RU"/>
        </w:rPr>
        <w:t xml:space="preserve">Василенко Ж.Ю., </w:t>
      </w:r>
      <w:r>
        <w:rPr>
          <w:lang w:val="ru-RU"/>
        </w:rPr>
        <w:t>голова Громадської ради, яка визначитися з регламентом проведення засідання.</w:t>
      </w:r>
    </w:p>
    <w:p w:rsidR="002304FE" w:rsidRDefault="002304FE" w:rsidP="00DB2053">
      <w:pPr>
        <w:jc w:val="both"/>
        <w:rPr>
          <w:lang w:val="ru-RU"/>
        </w:rPr>
      </w:pPr>
    </w:p>
    <w:p w:rsidR="002304FE" w:rsidRDefault="002304FE" w:rsidP="00DB2053">
      <w:pPr>
        <w:jc w:val="both"/>
        <w:rPr>
          <w:color w:val="auto"/>
        </w:rPr>
      </w:pPr>
      <w:r>
        <w:rPr>
          <w:color w:val="auto"/>
        </w:rPr>
        <w:t>Поступила пропозиція провести засідання за 1год 30 хв.</w:t>
      </w:r>
    </w:p>
    <w:p w:rsidR="002304FE" w:rsidRDefault="002304FE" w:rsidP="00DB2053">
      <w:pPr>
        <w:jc w:val="both"/>
        <w:rPr>
          <w:i/>
          <w:color w:val="FF0000"/>
        </w:rPr>
      </w:pPr>
    </w:p>
    <w:p w:rsidR="002304FE" w:rsidRDefault="002304FE" w:rsidP="00DB2053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Голосували:  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одноголосно.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«ПРОТИ» - 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«УТРИМАЛИСЯ» - 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304FE" w:rsidRDefault="002304FE" w:rsidP="00DB2053">
      <w:pPr>
        <w:jc w:val="both"/>
        <w:rPr>
          <w:color w:val="auto"/>
        </w:rPr>
      </w:pPr>
      <w:r>
        <w:rPr>
          <w:color w:val="auto"/>
        </w:rPr>
        <w:t>Пропозиція прийнята. Засідання провести протягом 1.30 хв.</w:t>
      </w:r>
    </w:p>
    <w:p w:rsidR="002304FE" w:rsidRDefault="002304FE" w:rsidP="00DB2053">
      <w:pPr>
        <w:tabs>
          <w:tab w:val="left" w:pos="720"/>
          <w:tab w:val="left" w:pos="1080"/>
        </w:tabs>
        <w:jc w:val="both"/>
        <w:rPr>
          <w:b/>
          <w:sz w:val="22"/>
          <w:szCs w:val="22"/>
        </w:rPr>
      </w:pPr>
    </w:p>
    <w:p w:rsidR="002304FE" w:rsidRPr="005B6275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 першого питання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порядку денного слухали Василенко Ж.Ю., </w:t>
      </w:r>
      <w:r w:rsidRPr="005B6275">
        <w:rPr>
          <w:rFonts w:ascii="Times New Roman" w:hAnsi="Times New Roman"/>
          <w:sz w:val="24"/>
          <w:szCs w:val="24"/>
          <w:lang w:val="uk-UA" w:eastAsia="ru-RU"/>
        </w:rPr>
        <w:t>голову Громадської ради, яка зачитала довідку п</w:t>
      </w:r>
      <w:r w:rsidRPr="005B6275">
        <w:rPr>
          <w:rFonts w:ascii="Times New Roman" w:hAnsi="Times New Roman"/>
          <w:sz w:val="24"/>
          <w:szCs w:val="24"/>
          <w:lang w:eastAsia="uk-UA"/>
        </w:rPr>
        <w:t>ро результати перевірки КП «Комсервіс», управління соціального захисту населення</w:t>
      </w:r>
      <w:r w:rsidR="00D03B8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(додається)</w:t>
      </w:r>
      <w:r w:rsidR="00D03B88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304FE" w:rsidRDefault="002304FE" w:rsidP="00DB2053">
      <w:pPr>
        <w:jc w:val="both"/>
      </w:pPr>
      <w:r w:rsidRPr="00723386">
        <w:rPr>
          <w:b/>
        </w:rPr>
        <w:t>Лагута Ю.В</w:t>
      </w:r>
      <w:r>
        <w:t xml:space="preserve">. запропонував повторно </w:t>
      </w:r>
      <w:r w:rsidR="00D03B88">
        <w:t xml:space="preserve">відвідати </w:t>
      </w:r>
      <w:r>
        <w:t xml:space="preserve"> УСЗН</w:t>
      </w:r>
      <w:r w:rsidR="00D03B88">
        <w:t xml:space="preserve"> та зібрати думку городян щодо ефективності роботи управління</w:t>
      </w:r>
      <w:r>
        <w:t>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Вирішили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304FE" w:rsidRDefault="002304FE" w:rsidP="00DB2053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Визнати роботу  задовільною.</w:t>
      </w:r>
    </w:p>
    <w:p w:rsidR="002304FE" w:rsidRDefault="002304FE" w:rsidP="00DB2053">
      <w:pPr>
        <w:pStyle w:val="NoSpacing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Провести перевірку виконання рекомендацій, щодо роботи спеціалістів комунальних служб в УСЗН щодня.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Голосували: 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«ЗА» 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11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«ПРОТИ» 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0</w:t>
      </w:r>
      <w:r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«УТРИМАЛИСЯ» 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04FE" w:rsidRDefault="002304FE" w:rsidP="00DB2053">
      <w:pPr>
        <w:jc w:val="both"/>
        <w:rPr>
          <w:b/>
        </w:rPr>
      </w:pPr>
    </w:p>
    <w:p w:rsidR="002304FE" w:rsidRDefault="002304FE" w:rsidP="00DB2053">
      <w:pPr>
        <w:jc w:val="both"/>
        <w:rPr>
          <w:b/>
        </w:rPr>
      </w:pPr>
      <w:r>
        <w:rPr>
          <w:b/>
        </w:rPr>
        <w:t>З другого   питання порядку денного слухали  Василенко Ж.Ю., голову Громадської ради, яка розповіла про роботу, що проводиться  громадськістю з поліпшення екологічного стану у місті.</w:t>
      </w:r>
    </w:p>
    <w:p w:rsidR="002304FE" w:rsidRPr="00D934C9" w:rsidRDefault="002304FE" w:rsidP="006C1060">
      <w:pPr>
        <w:jc w:val="both"/>
      </w:pPr>
      <w:r>
        <w:t>Вона повідомила, що до Громадської ради почали надходити дзвінки та листи від мешканців міста щодо діяльності підприємства «Метрика». У зв’язку з цим була проведена 18.08.2017 мирна акція  біля пропускного пункту ПАТ «Дружківський машинобудівний завод». Також було направлено звернення до Департаменту екології ОДА Натруса С.П. та заступнику начальника   Державної екологічної інспекції  у Донецькій області    Вощаному А.А.</w:t>
      </w:r>
    </w:p>
    <w:p w:rsidR="002304FE" w:rsidRDefault="002304FE" w:rsidP="00723386">
      <w:r w:rsidRPr="00723386">
        <w:rPr>
          <w:b/>
        </w:rPr>
        <w:t>Кононенко:</w:t>
      </w:r>
      <w:r>
        <w:t xml:space="preserve"> зауважила, що якість питної води у місті дуже низька.</w:t>
      </w:r>
    </w:p>
    <w:p w:rsidR="002304FE" w:rsidRDefault="002304FE" w:rsidP="00723386">
      <w:pPr>
        <w:rPr>
          <w:bCs/>
        </w:rPr>
      </w:pPr>
      <w:r>
        <w:rPr>
          <w:b/>
          <w:bCs/>
        </w:rPr>
        <w:t>Вирішили</w:t>
      </w:r>
      <w:r>
        <w:rPr>
          <w:bCs/>
        </w:rPr>
        <w:t>: продовжити роботу в даному напрямку.</w:t>
      </w:r>
    </w:p>
    <w:p w:rsidR="002304FE" w:rsidRDefault="002304FE" w:rsidP="006C1060">
      <w:pPr>
        <w:jc w:val="both"/>
      </w:pPr>
    </w:p>
    <w:p w:rsidR="002304FE" w:rsidRDefault="002304FE" w:rsidP="006C1060">
      <w:pPr>
        <w:jc w:val="both"/>
      </w:pPr>
      <w:r>
        <w:t>Голосували: 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«ЗА» -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одноголосно.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«ПРОТИ» -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«УТРИМАЛИСЯ» - 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304FE" w:rsidRPr="006C1060" w:rsidRDefault="002304FE" w:rsidP="00DB2053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 w:rsidRPr="006C1060">
        <w:rPr>
          <w:rFonts w:ascii="Times New Roman" w:hAnsi="Times New Roman"/>
          <w:b/>
          <w:sz w:val="24"/>
          <w:szCs w:val="24"/>
        </w:rPr>
        <w:t xml:space="preserve">З </w:t>
      </w:r>
      <w:r w:rsidRPr="006C1060">
        <w:rPr>
          <w:rFonts w:ascii="Times New Roman" w:hAnsi="Times New Roman"/>
          <w:b/>
          <w:sz w:val="24"/>
          <w:szCs w:val="24"/>
          <w:lang w:val="uk-UA"/>
        </w:rPr>
        <w:t xml:space="preserve">третього </w:t>
      </w:r>
      <w:r w:rsidRPr="006C1060">
        <w:rPr>
          <w:rFonts w:ascii="Times New Roman" w:hAnsi="Times New Roman"/>
          <w:b/>
          <w:sz w:val="24"/>
          <w:szCs w:val="24"/>
        </w:rPr>
        <w:t xml:space="preserve"> питання порядку денного слухали </w:t>
      </w:r>
    </w:p>
    <w:p w:rsidR="002304FE" w:rsidRPr="00884462" w:rsidRDefault="002304FE" w:rsidP="00DB2053">
      <w:pPr>
        <w:pStyle w:val="NoSpacing1"/>
        <w:jc w:val="both"/>
        <w:rPr>
          <w:b/>
          <w:lang w:val="uk-UA"/>
        </w:rPr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ВИСТУПИЛИ: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Василенко Ж.Ю., </w:t>
      </w:r>
      <w:r w:rsidRPr="00723386">
        <w:rPr>
          <w:rFonts w:ascii="Times New Roman" w:hAnsi="Times New Roman"/>
          <w:sz w:val="24"/>
          <w:szCs w:val="24"/>
          <w:lang w:val="uk-UA" w:eastAsia="ru-RU"/>
        </w:rPr>
        <w:t>яка повідомила, що на листи з приводу підвищення ціни на водопостачання та водовідведення прийшли відповіді від ДонОДА, НКРЄ та міськводоканалу, які мають схожу риторику, що підвищення було необхідне для забезпечення безперебійного водопостачання міста.</w:t>
      </w:r>
    </w:p>
    <w:p w:rsidR="002304FE" w:rsidRDefault="002304FE" w:rsidP="002B3C55">
      <w:pPr>
        <w:jc w:val="both"/>
      </w:pPr>
      <w:r>
        <w:rPr>
          <w:b/>
        </w:rPr>
        <w:t xml:space="preserve">Серба М.В. , </w:t>
      </w:r>
      <w:r>
        <w:t xml:space="preserve">завідувач сектора з інвестиційних питань відділу економічного аналізу, який зазначив, що розвиток міста це є нашою основною метою і задача кожного брати активну участь  в цьому. З цією метою був створений форум місцевого розвитку, до складу якого увійшли як представники малого та середнього бізнесу, так і активні городяни міста. </w:t>
      </w:r>
    </w:p>
    <w:p w:rsidR="002304FE" w:rsidRPr="00884462" w:rsidRDefault="0002394A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Вийшов з пропозицією взяти 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t xml:space="preserve"> участь 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t xml:space="preserve"> проектах «Акцизний збір», «Моя вулиця». Повідомив, що готується сторінка порад від </w:t>
      </w:r>
      <w:r>
        <w:rPr>
          <w:rFonts w:ascii="Times New Roman" w:hAnsi="Times New Roman"/>
          <w:sz w:val="24"/>
          <w:szCs w:val="24"/>
          <w:lang w:val="uk-UA" w:eastAsia="ru-RU"/>
        </w:rPr>
        <w:t>міського відділу охорони здоров’я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t xml:space="preserve">, канал новин на </w:t>
      </w:r>
      <w:r w:rsidR="002304FE">
        <w:rPr>
          <w:rFonts w:ascii="Times New Roman" w:hAnsi="Times New Roman"/>
          <w:sz w:val="24"/>
          <w:szCs w:val="24"/>
          <w:lang w:val="en-US" w:eastAsia="ru-RU"/>
        </w:rPr>
        <w:t>YouTube</w:t>
      </w:r>
      <w:r w:rsidR="002304FE" w:rsidRPr="00884462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t xml:space="preserve">2 проекти з енергоменеджменту та інвестицій, сторінка пам’яті «Ми пам’ятаємо», профорієнтаційний проект «Вибір професії – вибір життя».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Закликав 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t xml:space="preserve">долучитися та провести 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опитування жителів, що потрібно зробити для міста, які покращення потрібні.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t xml:space="preserve">ропозиції </w:t>
      </w:r>
      <w:r>
        <w:rPr>
          <w:rFonts w:ascii="Times New Roman" w:hAnsi="Times New Roman"/>
          <w:sz w:val="24"/>
          <w:szCs w:val="24"/>
          <w:lang w:val="uk-UA" w:eastAsia="ru-RU"/>
        </w:rPr>
        <w:t>потрібно</w:t>
      </w:r>
      <w:r w:rsidR="002304FE">
        <w:rPr>
          <w:rFonts w:ascii="Times New Roman" w:hAnsi="Times New Roman"/>
          <w:sz w:val="24"/>
          <w:szCs w:val="24"/>
          <w:lang w:val="uk-UA" w:eastAsia="ru-RU"/>
        </w:rPr>
        <w:t xml:space="preserve"> надавати у відділ інвестицій.</w:t>
      </w:r>
    </w:p>
    <w:p w:rsidR="0002394A" w:rsidRDefault="0002394A" w:rsidP="00DB2053">
      <w:pPr>
        <w:pStyle w:val="NoSpacing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Вирішили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304FE" w:rsidRDefault="002304FE" w:rsidP="00723386">
      <w:pPr>
        <w:pStyle w:val="NoSpacing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Провести опитування в своїх членських організаціях.</w:t>
      </w:r>
    </w:p>
    <w:p w:rsidR="002304FE" w:rsidRPr="00884462" w:rsidRDefault="002304FE" w:rsidP="00723386">
      <w:pPr>
        <w:pStyle w:val="NoSpacing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Продовжити роз’яснювальну роботу в межах акції «Акцизний збір»</w:t>
      </w:r>
    </w:p>
    <w:p w:rsidR="0002394A" w:rsidRDefault="0002394A" w:rsidP="00DB2053">
      <w:pPr>
        <w:pStyle w:val="NoSpacing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Голосували: </w:t>
      </w:r>
    </w:p>
    <w:p w:rsidR="002304FE" w:rsidRPr="00884462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«ЗА» </w:t>
      </w:r>
      <w:r>
        <w:rPr>
          <w:rFonts w:ascii="Times New Roman" w:hAnsi="Times New Roman"/>
          <w:sz w:val="24"/>
          <w:szCs w:val="24"/>
          <w:lang w:val="uk-UA" w:eastAsia="ru-RU"/>
        </w:rPr>
        <w:t>-одноголосно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>«ПРОТИ» - 0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«УТРИМАЛИСЯ» - 0</w:t>
      </w:r>
    </w:p>
    <w:p w:rsidR="0002394A" w:rsidRDefault="0002394A" w:rsidP="00DB2053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304FE" w:rsidRPr="00884462" w:rsidRDefault="002304FE" w:rsidP="00DB2053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Мамцева І.В. </w:t>
      </w:r>
      <w:r w:rsidRPr="00884462">
        <w:rPr>
          <w:rFonts w:ascii="Times New Roman" w:hAnsi="Times New Roman"/>
          <w:sz w:val="24"/>
          <w:szCs w:val="24"/>
          <w:lang w:val="uk-UA" w:eastAsia="ru-RU"/>
        </w:rPr>
        <w:t xml:space="preserve">нагадала, що спливає строк повноважень Громадської ради, потрібно проводити </w:t>
      </w:r>
      <w:r w:rsidR="0002394A">
        <w:rPr>
          <w:rFonts w:ascii="Times New Roman" w:hAnsi="Times New Roman"/>
          <w:sz w:val="24"/>
          <w:szCs w:val="24"/>
          <w:lang w:val="uk-UA" w:eastAsia="ru-RU"/>
        </w:rPr>
        <w:t>оновлення складу громадської ради</w:t>
      </w:r>
      <w:r w:rsidRPr="00884462">
        <w:rPr>
          <w:rFonts w:ascii="Times New Roman" w:hAnsi="Times New Roman"/>
          <w:sz w:val="24"/>
          <w:szCs w:val="24"/>
          <w:lang w:val="uk-UA" w:eastAsia="ru-RU"/>
        </w:rPr>
        <w:t xml:space="preserve"> у грудні місяці, для цього </w:t>
      </w:r>
      <w:r w:rsidR="0002394A">
        <w:rPr>
          <w:rFonts w:ascii="Times New Roman" w:hAnsi="Times New Roman"/>
          <w:sz w:val="24"/>
          <w:szCs w:val="24"/>
          <w:lang w:val="uk-UA" w:eastAsia="ru-RU"/>
        </w:rPr>
        <w:t xml:space="preserve">необхідно підготувати </w:t>
      </w:r>
      <w:r w:rsidRPr="00884462">
        <w:rPr>
          <w:rFonts w:ascii="Times New Roman" w:hAnsi="Times New Roman"/>
          <w:sz w:val="24"/>
          <w:szCs w:val="24"/>
          <w:lang w:val="uk-UA" w:eastAsia="ru-RU"/>
        </w:rPr>
        <w:t xml:space="preserve"> документи, виріш</w:t>
      </w:r>
      <w:r w:rsidR="0002394A">
        <w:rPr>
          <w:rFonts w:ascii="Times New Roman" w:hAnsi="Times New Roman"/>
          <w:sz w:val="24"/>
          <w:szCs w:val="24"/>
          <w:lang w:val="uk-UA" w:eastAsia="ru-RU"/>
        </w:rPr>
        <w:t>ити</w:t>
      </w:r>
      <w:r w:rsidRPr="00884462">
        <w:rPr>
          <w:rFonts w:ascii="Times New Roman" w:hAnsi="Times New Roman"/>
          <w:sz w:val="24"/>
          <w:szCs w:val="24"/>
          <w:lang w:val="uk-UA" w:eastAsia="ru-RU"/>
        </w:rPr>
        <w:t xml:space="preserve">, хто бажає </w:t>
      </w:r>
      <w:r w:rsidR="0002394A">
        <w:rPr>
          <w:rFonts w:ascii="Times New Roman" w:hAnsi="Times New Roman"/>
          <w:sz w:val="24"/>
          <w:szCs w:val="24"/>
          <w:lang w:val="uk-UA" w:eastAsia="ru-RU"/>
        </w:rPr>
        <w:t xml:space="preserve">продовжити роботу </w:t>
      </w:r>
      <w:r w:rsidRPr="00884462">
        <w:rPr>
          <w:rFonts w:ascii="Times New Roman" w:hAnsi="Times New Roman"/>
          <w:sz w:val="24"/>
          <w:szCs w:val="24"/>
          <w:lang w:val="uk-UA" w:eastAsia="ru-RU"/>
        </w:rPr>
        <w:t xml:space="preserve">чи </w:t>
      </w:r>
      <w:r w:rsidR="0002394A">
        <w:rPr>
          <w:rFonts w:ascii="Times New Roman" w:hAnsi="Times New Roman"/>
          <w:sz w:val="24"/>
          <w:szCs w:val="24"/>
          <w:lang w:val="uk-UA" w:eastAsia="ru-RU"/>
        </w:rPr>
        <w:t xml:space="preserve">замінити іншими </w:t>
      </w:r>
      <w:r w:rsidRPr="00884462">
        <w:rPr>
          <w:rFonts w:ascii="Times New Roman" w:hAnsi="Times New Roman"/>
          <w:sz w:val="24"/>
          <w:szCs w:val="24"/>
          <w:lang w:val="uk-UA" w:eastAsia="ru-RU"/>
        </w:rPr>
        <w:t>кандидатур</w:t>
      </w:r>
      <w:r w:rsidR="0002394A">
        <w:rPr>
          <w:rFonts w:ascii="Times New Roman" w:hAnsi="Times New Roman"/>
          <w:sz w:val="24"/>
          <w:szCs w:val="24"/>
          <w:lang w:val="uk-UA" w:eastAsia="ru-RU"/>
        </w:rPr>
        <w:t>ами</w:t>
      </w:r>
      <w:bookmarkStart w:id="0" w:name="_GoBack"/>
      <w:bookmarkEnd w:id="0"/>
      <w:r w:rsidRPr="00884462">
        <w:rPr>
          <w:rFonts w:ascii="Times New Roman" w:hAnsi="Times New Roman"/>
          <w:sz w:val="24"/>
          <w:szCs w:val="24"/>
          <w:lang w:val="uk-UA" w:eastAsia="ru-RU"/>
        </w:rPr>
        <w:t xml:space="preserve"> від своїх організацій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2304FE" w:rsidRDefault="002304FE" w:rsidP="00DB2053">
      <w:pPr>
        <w:pStyle w:val="NoSpacing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304FE" w:rsidRDefault="002304FE" w:rsidP="00DB2053">
      <w:pPr>
        <w:jc w:val="both"/>
        <w:rPr>
          <w:color w:val="auto"/>
        </w:rPr>
      </w:pPr>
      <w:r>
        <w:t xml:space="preserve">Засідання закрито </w:t>
      </w:r>
      <w:r>
        <w:rPr>
          <w:color w:val="auto"/>
        </w:rPr>
        <w:t>о 16.50.</w:t>
      </w:r>
    </w:p>
    <w:p w:rsidR="002304FE" w:rsidRDefault="002304FE" w:rsidP="00DB2053">
      <w:pPr>
        <w:jc w:val="both"/>
      </w:pPr>
    </w:p>
    <w:p w:rsidR="0002394A" w:rsidRDefault="0002394A" w:rsidP="00DB2053">
      <w:pPr>
        <w:jc w:val="both"/>
      </w:pPr>
    </w:p>
    <w:p w:rsidR="0002394A" w:rsidRDefault="0002394A" w:rsidP="00DB2053">
      <w:pPr>
        <w:jc w:val="both"/>
      </w:pPr>
    </w:p>
    <w:p w:rsidR="002304FE" w:rsidRDefault="002304FE" w:rsidP="00DB2053">
      <w:pPr>
        <w:jc w:val="both"/>
      </w:pPr>
      <w:r>
        <w:t>Голова Громадської ради                                                                     Ж.Ю.Василенко</w:t>
      </w:r>
    </w:p>
    <w:p w:rsidR="002304FE" w:rsidRDefault="002304FE" w:rsidP="00DB2053">
      <w:pPr>
        <w:jc w:val="both"/>
        <w:rPr>
          <w:b/>
          <w:i/>
          <w:color w:val="auto"/>
        </w:rPr>
      </w:pPr>
      <w:r>
        <w:t xml:space="preserve">Секретар Громадської ради                                                                  Т.М.Мацко   </w:t>
      </w:r>
    </w:p>
    <w:p w:rsidR="002304FE" w:rsidRDefault="002304FE" w:rsidP="00DB2053"/>
    <w:p w:rsidR="002304FE" w:rsidRDefault="002304FE" w:rsidP="00DB2053"/>
    <w:p w:rsidR="002304FE" w:rsidRDefault="002304FE"/>
    <w:sectPr w:rsidR="002304FE" w:rsidSect="00C64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1EC6"/>
    <w:multiLevelType w:val="hybridMultilevel"/>
    <w:tmpl w:val="93EAE4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915EAE"/>
    <w:multiLevelType w:val="hybridMultilevel"/>
    <w:tmpl w:val="3E6AE046"/>
    <w:lvl w:ilvl="0" w:tplc="3828D2B6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9CC3446"/>
    <w:multiLevelType w:val="hybridMultilevel"/>
    <w:tmpl w:val="2D8CC0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B93902"/>
    <w:multiLevelType w:val="hybridMultilevel"/>
    <w:tmpl w:val="A600D5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416277"/>
    <w:multiLevelType w:val="multilevel"/>
    <w:tmpl w:val="6CC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B9470B"/>
    <w:multiLevelType w:val="hybridMultilevel"/>
    <w:tmpl w:val="9B663E26"/>
    <w:lvl w:ilvl="0" w:tplc="7882B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053"/>
    <w:rsid w:val="0002394A"/>
    <w:rsid w:val="001721F5"/>
    <w:rsid w:val="002304FE"/>
    <w:rsid w:val="00271576"/>
    <w:rsid w:val="002B3C55"/>
    <w:rsid w:val="00381645"/>
    <w:rsid w:val="0043435C"/>
    <w:rsid w:val="005B6275"/>
    <w:rsid w:val="006C1060"/>
    <w:rsid w:val="00723386"/>
    <w:rsid w:val="00884462"/>
    <w:rsid w:val="00974086"/>
    <w:rsid w:val="00BB0843"/>
    <w:rsid w:val="00C64CFE"/>
    <w:rsid w:val="00D03B88"/>
    <w:rsid w:val="00D934C9"/>
    <w:rsid w:val="00D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389F21-352A-4018-8EBD-F204B1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53"/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B2053"/>
    <w:rPr>
      <w:rFonts w:ascii="Courier New" w:eastAsia="Calibri" w:hAnsi="Courier New" w:cs="Courier New"/>
      <w:color w:val="auto"/>
      <w:sz w:val="20"/>
      <w:szCs w:val="20"/>
      <w:lang w:val="ru-RU"/>
    </w:rPr>
  </w:style>
  <w:style w:type="character" w:customStyle="1" w:styleId="a4">
    <w:name w:val="Текст Знак"/>
    <w:link w:val="a3"/>
    <w:uiPriority w:val="99"/>
    <w:semiHidden/>
    <w:locked/>
    <w:rsid w:val="00DB205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uiPriority w:val="99"/>
    <w:qFormat/>
    <w:rsid w:val="00DB2053"/>
    <w:rPr>
      <w:rFonts w:eastAsia="Times New Roman"/>
      <w:sz w:val="22"/>
      <w:szCs w:val="22"/>
      <w:lang w:val="ru-RU" w:eastAsia="ru-RU"/>
    </w:rPr>
  </w:style>
  <w:style w:type="paragraph" w:customStyle="1" w:styleId="NoSpacing1">
    <w:name w:val="No Spacing1"/>
    <w:uiPriority w:val="99"/>
    <w:rsid w:val="00DB2053"/>
    <w:rPr>
      <w:sz w:val="22"/>
      <w:szCs w:val="22"/>
      <w:lang w:val="ru-RU" w:eastAsia="en-US"/>
    </w:rPr>
  </w:style>
  <w:style w:type="paragraph" w:customStyle="1" w:styleId="ListParagraph1">
    <w:name w:val="List Paragraph1"/>
    <w:basedOn w:val="a"/>
    <w:uiPriority w:val="99"/>
    <w:rsid w:val="00DB2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3C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3C55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6</cp:revision>
  <cp:lastPrinted>2017-09-19T11:24:00Z</cp:lastPrinted>
  <dcterms:created xsi:type="dcterms:W3CDTF">2017-09-19T07:43:00Z</dcterms:created>
  <dcterms:modified xsi:type="dcterms:W3CDTF">2017-09-26T07:56:00Z</dcterms:modified>
</cp:coreProperties>
</file>