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11" w:rsidRDefault="00606811" w:rsidP="006068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606811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Протокол засідання</w:t>
      </w:r>
      <w:r w:rsidR="005802CE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 xml:space="preserve"> від 19.11.2019</w:t>
      </w:r>
      <w:bookmarkStart w:id="0" w:name="_GoBack"/>
      <w:bookmarkEnd w:id="0"/>
    </w:p>
    <w:p w:rsidR="00606811" w:rsidRPr="00606811" w:rsidRDefault="00606811" w:rsidP="006068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Голів комісій </w:t>
      </w:r>
      <w:r w:rsidRPr="00606811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 xml:space="preserve"> Громадської ради при </w:t>
      </w:r>
      <w:r w:rsidRPr="00606811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виконкомі Дружківської міської ради</w:t>
      </w:r>
    </w:p>
    <w:p w:rsidR="00606811" w:rsidRPr="00606811" w:rsidRDefault="00606811" w:rsidP="006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811" w:rsidRPr="00606811" w:rsidRDefault="00606811" w:rsidP="0060681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6068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Дата та час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 w:rsidRPr="006068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9</w:t>
      </w:r>
      <w:r w:rsidRPr="006068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Pr="006068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1.2019      1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Pr="006068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 w:rsidRPr="006068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0</w:t>
      </w:r>
    </w:p>
    <w:p w:rsidR="00606811" w:rsidRPr="00606811" w:rsidRDefault="00606811" w:rsidP="0060681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60681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м. Дружківка  вул.Соборна,  16</w:t>
      </w:r>
    </w:p>
    <w:p w:rsidR="00606811" w:rsidRPr="00606811" w:rsidRDefault="00606811" w:rsidP="0060681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60681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каб.106</w:t>
      </w:r>
      <w:r w:rsidRPr="0060681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60681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</w:p>
    <w:p w:rsidR="00606811" w:rsidRPr="00606811" w:rsidRDefault="00606811" w:rsidP="006068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60681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</w:p>
    <w:p w:rsidR="00606811" w:rsidRPr="00606811" w:rsidRDefault="00606811" w:rsidP="006068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6068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Присутні: </w:t>
      </w:r>
    </w:p>
    <w:p w:rsidR="00606811" w:rsidRPr="00606811" w:rsidRDefault="00606811" w:rsidP="00606811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ru-RU"/>
        </w:rPr>
        <w:t>Голови комісій (уповноважені особи)</w:t>
      </w:r>
      <w:r w:rsidRPr="00606811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ru-RU"/>
        </w:rPr>
        <w:t xml:space="preserve"> громадської ради </w:t>
      </w:r>
      <w:r w:rsidR="00CD6539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ru-RU"/>
        </w:rPr>
        <w:t>–</w:t>
      </w:r>
      <w:r w:rsidRPr="00606811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CD6539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ru-RU"/>
        </w:rPr>
        <w:t>Шейко О.Ф., Безродня А.П., Оганов Е.Г., Кравченко Є.В.</w:t>
      </w:r>
      <w:r w:rsidRPr="00606811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ru-RU"/>
        </w:rPr>
        <w:t xml:space="preserve">; </w:t>
      </w:r>
    </w:p>
    <w:p w:rsidR="00606811" w:rsidRDefault="00606811" w:rsidP="0003481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60681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Запрошені –</w:t>
      </w:r>
      <w:r w:rsidR="00F858D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0681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заступник начальника управління житлового та комунального господарства Ковальов О.Ю.; Мамцева І.В., начальник відділу з інформаційний та  внутрішньополітичних питань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06811" w:rsidRPr="00606811" w:rsidRDefault="00606811" w:rsidP="006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811" w:rsidRPr="00606811" w:rsidRDefault="00606811" w:rsidP="006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8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денний:</w:t>
      </w:r>
    </w:p>
    <w:p w:rsidR="00606811" w:rsidRPr="00606811" w:rsidRDefault="00606811" w:rsidP="00606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811" w:rsidRPr="00C97FA5" w:rsidRDefault="00606811" w:rsidP="006068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068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Обговорення петиції  гр. Островського П.В. «Скейт-парк повертається».</w:t>
      </w:r>
    </w:p>
    <w:p w:rsidR="00606811" w:rsidRPr="00C97FA5" w:rsidRDefault="00606811" w:rsidP="0060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068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</w:t>
      </w:r>
      <w:r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Обговорення  </w:t>
      </w:r>
      <w:r w:rsidR="0003481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листа  гр.Сарбеєвой О. з пропозицією здійснення </w:t>
      </w:r>
      <w:r w:rsidRPr="00C97F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відповідного запиту у рамках заходу «Розробка проектно-кошторисної документації будівництва і облаштування 2 типів стерилізаційних пунктів для утримання та стерилізації безпритульних тварин (для повторного використання)»</w:t>
      </w:r>
      <w:r w:rsidR="00DC04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F858D6" w:rsidRPr="00C97FA5" w:rsidRDefault="00606811" w:rsidP="00F85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 </w:t>
      </w:r>
      <w:r w:rsidR="00F858D6"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Пропозиції до орієнтовного плану консультацій з громадськістю.</w:t>
      </w:r>
    </w:p>
    <w:p w:rsidR="00606811" w:rsidRPr="00606811" w:rsidRDefault="00F858D6" w:rsidP="00F85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</w:t>
      </w:r>
      <w:r w:rsidR="00606811" w:rsidRPr="0060681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  <w:r w:rsidRPr="00C97F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</w:t>
      </w:r>
      <w:r w:rsidR="00606811" w:rsidRPr="0060681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 визначення дати</w:t>
      </w:r>
      <w:r w:rsidR="00606811" w:rsidRPr="00C97F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порядку денного </w:t>
      </w:r>
      <w:r w:rsidR="00606811" w:rsidRPr="0060681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606811" w:rsidRPr="006068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наступного </w:t>
      </w:r>
      <w:r w:rsidR="00606811" w:rsidRPr="0060681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засідання Громадської ради.</w:t>
      </w:r>
    </w:p>
    <w:p w:rsidR="00606811" w:rsidRPr="00606811" w:rsidRDefault="00606811" w:rsidP="006068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858D6" w:rsidRPr="00C97FA5" w:rsidRDefault="00C97FA5" w:rsidP="00F85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97FA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 першого  питання с</w:t>
      </w:r>
      <w:r w:rsidRPr="0060681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лухали</w:t>
      </w:r>
      <w:r w:rsidRPr="00C97FA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F858D6" w:rsidRPr="00C97FA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Мамцеву І.В.</w:t>
      </w:r>
      <w:r w:rsidR="00F858D6" w:rsidRPr="0060681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, </w:t>
      </w:r>
      <w:r w:rsidR="00F858D6" w:rsidRPr="006068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начальник</w:t>
      </w:r>
      <w:r w:rsidR="00F858D6"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="00F858D6" w:rsidRPr="006068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відділу з інформаційний та  внутрішньополітичних питань</w:t>
      </w:r>
      <w:r w:rsidR="00F858D6"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яка розповіла, що до міської ради надійшла петиція від гр.Островського П.В. «Скейт-парк повертається» (копія петиції додається), яка набрала необхідні 175 голосів від громадян. Запропонувала ознайомитися з даною петицією:  «</w:t>
      </w:r>
      <w:r w:rsidR="00F858D6" w:rsidRPr="00C97F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По-перше, громада Дружківки вимагає повернути скейт-парк на своє місце, біля ЦДЮТ. По-друге, вимагаємо разом з поверненням скейт-парку, встановити та розмістити на території біля ЦДЮТ, такі як: - Баскетбольні кільця для стрітболу (вуличного баскетболу); - Ворота для вуличного футболу; - Вуличні столи для настільного тенісу; - Зону для гри в кроссмінтон; - Розробити окрему зону за межами парку, для паркінгу автомобілів, запаркована територія дуже заважатиме як молоді так і усім перехожим»</w:t>
      </w:r>
    </w:p>
    <w:p w:rsidR="00F858D6" w:rsidRPr="00C97FA5" w:rsidRDefault="00F858D6" w:rsidP="00F85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F858D6" w:rsidRDefault="00F858D6" w:rsidP="00F858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60681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Виступили:</w:t>
      </w:r>
    </w:p>
    <w:p w:rsidR="00CD6539" w:rsidRPr="00CD6539" w:rsidRDefault="00CD6539" w:rsidP="00CD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65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Присутні розглянули  пропоновані схеми розміщення спортивного інвентаря на території площі Молодіжної. У результаті обговорень вирішено додатково запросити відділ містобудування та архітектури, відділ з питань культури, сім’ї, молоді, спорту та туризму 29.11.2019 для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більш детального розгляду питання.</w:t>
      </w:r>
    </w:p>
    <w:p w:rsidR="00F858D6" w:rsidRPr="00C97FA5" w:rsidRDefault="00F858D6" w:rsidP="00F858D6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06811" w:rsidRPr="00C97FA5" w:rsidRDefault="00C97FA5" w:rsidP="0060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97FA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 другого  питання с</w:t>
      </w:r>
      <w:r w:rsidR="00F858D6" w:rsidRPr="0060681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лухали</w:t>
      </w:r>
      <w:r w:rsidR="00F858D6" w:rsidRPr="00C97FA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Мамцеву І.В.</w:t>
      </w:r>
      <w:r w:rsidR="00F858D6" w:rsidRPr="0060681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, </w:t>
      </w:r>
      <w:r w:rsidR="00F858D6" w:rsidRPr="006068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начальник</w:t>
      </w:r>
      <w:r w:rsidR="00F858D6"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="00F858D6" w:rsidRPr="006068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відділу з інформаційний та  внутрішньополітичних питань</w:t>
      </w:r>
      <w:r w:rsidR="00F858D6"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яка розповіла, що до міської ради надійш</w:t>
      </w:r>
      <w:r w:rsidR="0003481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ов лист гр.Сарбеєвой О. щодо необхідності </w:t>
      </w:r>
      <w:r w:rsidR="00F858D6" w:rsidRPr="00C97F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відповідного запиту у рамках заходу «Розробка проектно-кошторисної документації будівництва і облаштування 2 типів стерилізаційних пунктів для утримання та стерилізації безпритульних тварин (для повторного використання)». Розповіла, що суть </w:t>
      </w:r>
      <w:r w:rsidR="00CD65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листа</w:t>
      </w:r>
      <w:r w:rsidR="00F858D6" w:rsidRPr="00C97F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полягає в наступному: «</w:t>
      </w:r>
      <w:r w:rsidR="00606811" w:rsidRPr="00C97F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рамках реалізації Програмних заходів обласного фонду охорони навколишнього природного середовища Донецької області на 2019 рік виготовлено про</w:t>
      </w:r>
      <w:r w:rsidR="00CD65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="00606811" w:rsidRPr="00C97F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кти будівництва стерилізаційних і міні-стерилізаційних пунктів для утримання та стерилізації безпритульних тварин гуманними методами в Донецькій області. </w:t>
      </w:r>
      <w:r w:rsidR="00606811" w:rsidRPr="00C97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Дружківській міській раді </w:t>
      </w:r>
      <w:r w:rsidR="00CD65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="00606811" w:rsidRPr="00C97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иконавчому комітету Дружківської міської ради </w:t>
      </w:r>
      <w:r w:rsidR="00CD65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="00606811" w:rsidRPr="00C97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ідповідальному виконавчому органу Дружківської міської ради </w:t>
      </w:r>
      <w:r w:rsidR="00CD65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="00606811" w:rsidRPr="00C97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згодити в рамках повноважень та невідкладно здійснити відповідні запити до голови облдержадміністрації, керівника обласної військово-цивільної адміністрації з аргументованими та відповідними щодо вимог пропозиціями по будівництву </w:t>
      </w:r>
      <w:r w:rsidR="00606811" w:rsidRPr="00C97F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стерилізаційних пунктів у Дружківці у рамках заходу «Розробка проектно-кошторисної документації будівництва і облаштування 2 типів стерилізаційних пунктів для утримання та стерилізації безпритульних тварин (для повторного використання)»</w:t>
      </w:r>
    </w:p>
    <w:p w:rsidR="00F858D6" w:rsidRPr="00C97FA5" w:rsidRDefault="00F858D6" w:rsidP="00F858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9C384E" w:rsidRDefault="00F858D6" w:rsidP="00DC0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0681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Виступили:</w:t>
      </w:r>
      <w:r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заступник </w:t>
      </w:r>
      <w:r w:rsidRPr="006068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начальник</w:t>
      </w:r>
      <w:r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Pr="006068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управління житлового та комунального господарства </w:t>
      </w:r>
      <w:r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Ковальов О.Ю., який розповів присутнім</w:t>
      </w:r>
      <w:r w:rsidR="00CD65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проведену роботу з даного </w:t>
      </w:r>
      <w:r w:rsidR="009C38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питання</w:t>
      </w:r>
      <w:r w:rsidR="00CD65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тому числі й про те, що  відповідний запит до </w:t>
      </w:r>
      <w:r w:rsidR="009C38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облдержадміністрації вже направлений 15 листопада. Окремо акцентував увагу на статистиці: протягом 2018 року  безпритульними тваринами були укушені 108 осіб (з них 29 дітей), за період 2019 року – 84 особи ( з них 26 дітей). Розповів про те, що відловлено 144 собаки, методи стерилізації, чіпування тощо. Повідомив, що р</w:t>
      </w:r>
      <w:r w:rsidR="003F618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</w:t>
      </w:r>
      <w:r w:rsidR="009C38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зглядається варіант розміщення </w:t>
      </w:r>
      <w:r w:rsidR="003F618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пунктів на території комунального підприємства ДКТП, так як є наявність необхідних комунікацій та охорони.</w:t>
      </w:r>
    </w:p>
    <w:p w:rsidR="00F858D6" w:rsidRDefault="00F858D6" w:rsidP="00DC0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9C384E" w:rsidRDefault="009C384E" w:rsidP="00DC0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C38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Вирішили: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розглянути дане питання на засіданні Громадської ради, запросити відповідні служби</w:t>
      </w:r>
      <w:r w:rsidR="003F618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(Митасов, Деснова, Гейченко)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C97FA5" w:rsidRPr="00C97FA5" w:rsidRDefault="00DC0487" w:rsidP="00DC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</w:t>
      </w:r>
      <w:r w:rsidR="00C97FA5" w:rsidRPr="00C97FA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 третього питання слухали</w:t>
      </w:r>
      <w:r w:rsidR="00C97FA5"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97FA5" w:rsidRPr="00C97FA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Мамцеву І.В.</w:t>
      </w:r>
      <w:r w:rsidR="00C97FA5" w:rsidRPr="0060681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, </w:t>
      </w:r>
      <w:r w:rsidR="00C97FA5" w:rsidRPr="006068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начальник</w:t>
      </w:r>
      <w:r w:rsidR="00C97FA5"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="00C97FA5" w:rsidRPr="0060681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відділу з інформаційний та  внутрішньополітичних питань</w:t>
      </w:r>
      <w:r w:rsidR="00C97FA5" w:rsidRPr="00C97F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яка розповіла, що  в</w:t>
      </w:r>
      <w:r w:rsidR="00C97FA5" w:rsidRPr="00C97F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иконавчий комітет Дружківської міської ради на виконання постанови Кабінету Міністрів України від 03.11.2010 № 996 «Про забезпечення участі громадськості у формуванні та реалізації державної політики» щороку розробляє Орієнтовний план проведення консультацій з громадськістю. Запропонувала надати пропозиції від Громадської ради до орієнтовного плану консультацій.</w:t>
      </w:r>
    </w:p>
    <w:p w:rsidR="00C97FA5" w:rsidRPr="00C97FA5" w:rsidRDefault="00DC0487" w:rsidP="00DC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C97FA5" w:rsidRPr="00C97F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Окремо зупинилась на необхідності проведення засідання Громадської ради. </w:t>
      </w:r>
    </w:p>
    <w:p w:rsidR="00C97FA5" w:rsidRPr="00C97FA5" w:rsidRDefault="00C97FA5" w:rsidP="00DC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811" w:rsidRPr="00606811" w:rsidRDefault="009C384E" w:rsidP="009C38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Вирішили: 29.11.2010 провести зустріч з представниками </w:t>
      </w:r>
      <w:r w:rsidRPr="00CD65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відділ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ів</w:t>
      </w:r>
      <w:r w:rsidRPr="00CD65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містобудування та архітектури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</w:t>
      </w:r>
      <w:r w:rsidRPr="00CD65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культури, сім’ї, молоді, спорту та туризму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; </w:t>
      </w:r>
      <w:r w:rsidRPr="00CD65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3F618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засідання Громадської ради провести у середині грудня. До цього періоду підготувати лист на голову Громадської ради при облдержадміністрації щодо стану робіт на об’єктах реконструкції в місті (площа Соборна, парк культури та відпочинку).</w:t>
      </w:r>
    </w:p>
    <w:p w:rsidR="00606811" w:rsidRPr="009C384E" w:rsidRDefault="00606811" w:rsidP="0060681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06811" w:rsidRPr="00606811" w:rsidRDefault="00606811" w:rsidP="00F858D6">
      <w:pPr>
        <w:tabs>
          <w:tab w:val="left" w:pos="720"/>
          <w:tab w:val="left" w:pos="1080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8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</w:t>
      </w:r>
    </w:p>
    <w:p w:rsidR="00606811" w:rsidRPr="00606811" w:rsidRDefault="00606811" w:rsidP="0060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811" w:rsidRPr="00606811" w:rsidRDefault="00606811" w:rsidP="0060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811" w:rsidRPr="00606811" w:rsidRDefault="00606811" w:rsidP="0060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8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06811" w:rsidRPr="00606811" w:rsidRDefault="00DC0487" w:rsidP="0060681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Заступник голови Громадської ради                                                            О.Ф.ШЕЙКО</w:t>
      </w:r>
    </w:p>
    <w:p w:rsidR="0003481D" w:rsidRPr="00606811" w:rsidRDefault="0003481D">
      <w:pPr>
        <w:rPr>
          <w:lang w:val="ru-RU"/>
        </w:rPr>
      </w:pPr>
    </w:p>
    <w:sectPr w:rsidR="0003481D" w:rsidRPr="00606811" w:rsidSect="00034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CA735"/>
    <w:multiLevelType w:val="multilevel"/>
    <w:tmpl w:val="565CA7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6C542BBA"/>
    <w:multiLevelType w:val="hybridMultilevel"/>
    <w:tmpl w:val="F8B247AE"/>
    <w:lvl w:ilvl="0" w:tplc="60946832">
      <w:start w:val="2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11"/>
    <w:rsid w:val="0003481D"/>
    <w:rsid w:val="003F6183"/>
    <w:rsid w:val="005802CE"/>
    <w:rsid w:val="00606811"/>
    <w:rsid w:val="006F1F72"/>
    <w:rsid w:val="0097372C"/>
    <w:rsid w:val="009C384E"/>
    <w:rsid w:val="00C97FA5"/>
    <w:rsid w:val="00CD6539"/>
    <w:rsid w:val="00DC0487"/>
    <w:rsid w:val="00F858D6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0C9E"/>
  <w15:chartTrackingRefBased/>
  <w15:docId w15:val="{AB0195DC-CDB2-4446-A062-9F69C0EB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Валериевна Мамцева</dc:creator>
  <cp:keywords/>
  <dc:description/>
  <cp:lastModifiedBy>Ирина Валериевна Мамцева</cp:lastModifiedBy>
  <cp:revision>3</cp:revision>
  <cp:lastPrinted>2019-11-19T11:16:00Z</cp:lastPrinted>
  <dcterms:created xsi:type="dcterms:W3CDTF">2019-11-19T10:41:00Z</dcterms:created>
  <dcterms:modified xsi:type="dcterms:W3CDTF">2019-11-25T09:31:00Z</dcterms:modified>
</cp:coreProperties>
</file>