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34" w:rsidRPr="00054749" w:rsidRDefault="00240C71" w:rsidP="00B615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054749">
        <w:rPr>
          <w:rFonts w:ascii="Times New Roman" w:hAnsi="Times New Roman"/>
          <w:sz w:val="24"/>
          <w:szCs w:val="24"/>
          <w:lang w:val="uk-UA"/>
        </w:rPr>
        <w:t xml:space="preserve">Повідомлення </w:t>
      </w:r>
    </w:p>
    <w:p w:rsidR="00717727" w:rsidRPr="00054749" w:rsidRDefault="00717727" w:rsidP="00B615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A3726" w:rsidRPr="00054749" w:rsidRDefault="00DF5448" w:rsidP="00B615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054749">
        <w:rPr>
          <w:rFonts w:ascii="Times New Roman" w:hAnsi="Times New Roman"/>
          <w:sz w:val="24"/>
          <w:szCs w:val="24"/>
          <w:lang w:val="uk-UA"/>
        </w:rPr>
        <w:t>п</w:t>
      </w:r>
      <w:r w:rsidR="00240C71" w:rsidRPr="00054749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B7670D" w:rsidRPr="00054749">
        <w:rPr>
          <w:rFonts w:ascii="Times New Roman" w:hAnsi="Times New Roman"/>
          <w:sz w:val="24"/>
          <w:szCs w:val="24"/>
          <w:lang w:val="uk-UA"/>
        </w:rPr>
        <w:t xml:space="preserve">повторне </w:t>
      </w:r>
      <w:r w:rsidR="00240C71" w:rsidRPr="00054749">
        <w:rPr>
          <w:rFonts w:ascii="Times New Roman" w:hAnsi="Times New Roman"/>
          <w:sz w:val="24"/>
          <w:szCs w:val="24"/>
          <w:lang w:val="uk-UA"/>
        </w:rPr>
        <w:t xml:space="preserve">оприлюднення проекту регуляторного акту </w:t>
      </w:r>
      <w:r w:rsidR="00CA476F" w:rsidRPr="00054749">
        <w:rPr>
          <w:rFonts w:ascii="Times New Roman" w:hAnsi="Times New Roman"/>
          <w:sz w:val="24"/>
          <w:szCs w:val="24"/>
          <w:lang w:val="uk-UA"/>
        </w:rPr>
        <w:t xml:space="preserve">(далі РА) </w:t>
      </w:r>
      <w:r w:rsidR="00240C71" w:rsidRPr="00054749">
        <w:rPr>
          <w:rFonts w:ascii="Times New Roman" w:hAnsi="Times New Roman"/>
          <w:sz w:val="24"/>
          <w:szCs w:val="24"/>
          <w:lang w:val="uk-UA"/>
        </w:rPr>
        <w:t>– проекту рішення Дружківської міської ради</w:t>
      </w:r>
      <w:r w:rsidR="00D46196" w:rsidRPr="00054749">
        <w:rPr>
          <w:rFonts w:ascii="Times New Roman" w:hAnsi="Times New Roman"/>
          <w:sz w:val="24"/>
          <w:szCs w:val="24"/>
          <w:lang w:val="uk-UA"/>
        </w:rPr>
        <w:t>«</w:t>
      </w:r>
      <w:r w:rsidR="00255D60" w:rsidRPr="00054749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C6FA0" w:rsidRPr="00054749">
        <w:rPr>
          <w:rFonts w:ascii="Times New Roman" w:hAnsi="Times New Roman"/>
          <w:sz w:val="24"/>
          <w:szCs w:val="24"/>
          <w:lang w:val="uk-UA"/>
        </w:rPr>
        <w:t>встановлення заборони продажу пива (крім безалкогольного), алкогольних, слабоалкогольних напоїв, вин столових суб</w:t>
      </w:r>
      <w:r w:rsidR="007C6FA0" w:rsidRPr="00054749">
        <w:rPr>
          <w:rFonts w:ascii="Times New Roman" w:hAnsi="Times New Roman"/>
          <w:sz w:val="24"/>
          <w:szCs w:val="24"/>
        </w:rPr>
        <w:t>’</w:t>
      </w:r>
      <w:proofErr w:type="spellStart"/>
      <w:r w:rsidR="007C6FA0" w:rsidRPr="00054749">
        <w:rPr>
          <w:rFonts w:ascii="Times New Roman" w:hAnsi="Times New Roman"/>
          <w:sz w:val="24"/>
          <w:szCs w:val="24"/>
          <w:lang w:val="uk-UA"/>
        </w:rPr>
        <w:t>єктами</w:t>
      </w:r>
      <w:proofErr w:type="spellEnd"/>
      <w:r w:rsidR="007C6FA0" w:rsidRPr="00054749">
        <w:rPr>
          <w:rFonts w:ascii="Times New Roman" w:hAnsi="Times New Roman"/>
          <w:sz w:val="24"/>
          <w:szCs w:val="24"/>
          <w:lang w:val="uk-UA"/>
        </w:rPr>
        <w:t xml:space="preserve"> господарювання (крім закладів ресторанного господарства) у визначений час доби на території м. Дружківка</w:t>
      </w:r>
      <w:r w:rsidR="00D46196" w:rsidRPr="00054749">
        <w:rPr>
          <w:rFonts w:ascii="Times New Roman" w:hAnsi="Times New Roman"/>
          <w:sz w:val="24"/>
          <w:szCs w:val="24"/>
          <w:lang w:val="uk-UA"/>
        </w:rPr>
        <w:t>»</w:t>
      </w:r>
      <w:r w:rsidR="006B62AF" w:rsidRPr="00054749">
        <w:rPr>
          <w:rFonts w:ascii="Times New Roman" w:hAnsi="Times New Roman"/>
          <w:sz w:val="24"/>
          <w:szCs w:val="24"/>
          <w:lang w:val="uk-UA"/>
        </w:rPr>
        <w:t>(</w:t>
      </w:r>
      <w:r w:rsidR="00B7670D" w:rsidRPr="00054749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B61556" w:rsidRPr="00054749">
        <w:rPr>
          <w:rFonts w:ascii="Times New Roman" w:hAnsi="Times New Roman"/>
          <w:sz w:val="24"/>
          <w:szCs w:val="24"/>
          <w:lang w:val="uk-UA"/>
        </w:rPr>
        <w:t>удосконаленим</w:t>
      </w:r>
      <w:r w:rsidR="00B7670D" w:rsidRPr="00054749">
        <w:rPr>
          <w:rFonts w:ascii="Times New Roman" w:hAnsi="Times New Roman"/>
          <w:sz w:val="24"/>
          <w:szCs w:val="24"/>
          <w:lang w:val="uk-UA"/>
        </w:rPr>
        <w:t xml:space="preserve"> аналізом його регуляторного впливу</w:t>
      </w:r>
      <w:r w:rsidR="006B62AF" w:rsidRPr="00054749">
        <w:rPr>
          <w:rFonts w:ascii="Times New Roman" w:hAnsi="Times New Roman"/>
          <w:sz w:val="24"/>
          <w:szCs w:val="24"/>
          <w:lang w:val="uk-UA"/>
        </w:rPr>
        <w:t>)</w:t>
      </w:r>
    </w:p>
    <w:p w:rsidR="00DF5448" w:rsidRPr="00054749" w:rsidRDefault="00DF5448" w:rsidP="00B6155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749" w:rsidRDefault="00054749" w:rsidP="00B615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F57" w:rsidRPr="00054749" w:rsidRDefault="00CA476F" w:rsidP="00B615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054749">
        <w:rPr>
          <w:rFonts w:ascii="Times New Roman" w:hAnsi="Times New Roman"/>
          <w:sz w:val="24"/>
          <w:szCs w:val="24"/>
          <w:lang w:val="uk-UA"/>
        </w:rPr>
        <w:t>Проект РА - проект рішення Дружківської міської ради «</w:t>
      </w:r>
      <w:r w:rsidR="007C6FA0" w:rsidRPr="00054749">
        <w:rPr>
          <w:rFonts w:ascii="Times New Roman" w:hAnsi="Times New Roman"/>
          <w:sz w:val="24"/>
          <w:szCs w:val="24"/>
          <w:lang w:val="uk-UA"/>
        </w:rPr>
        <w:t>Про встановлення заборони продажу пива (крім безалкогольного), алкогольних, слабоалкогольних напоїв, вин столових суб</w:t>
      </w:r>
      <w:r w:rsidR="007C6FA0" w:rsidRPr="00054749">
        <w:rPr>
          <w:rFonts w:ascii="Times New Roman" w:hAnsi="Times New Roman"/>
          <w:sz w:val="24"/>
          <w:szCs w:val="24"/>
        </w:rPr>
        <w:t>’</w:t>
      </w:r>
      <w:proofErr w:type="spellStart"/>
      <w:r w:rsidR="007C6FA0" w:rsidRPr="00054749">
        <w:rPr>
          <w:rFonts w:ascii="Times New Roman" w:hAnsi="Times New Roman"/>
          <w:sz w:val="24"/>
          <w:szCs w:val="24"/>
          <w:lang w:val="uk-UA"/>
        </w:rPr>
        <w:t>єктами</w:t>
      </w:r>
      <w:proofErr w:type="spellEnd"/>
      <w:r w:rsidR="007C6FA0" w:rsidRPr="00054749">
        <w:rPr>
          <w:rFonts w:ascii="Times New Roman" w:hAnsi="Times New Roman"/>
          <w:sz w:val="24"/>
          <w:szCs w:val="24"/>
          <w:lang w:val="uk-UA"/>
        </w:rPr>
        <w:t xml:space="preserve"> господарювання (крім закладів ресторанного господарства) у визначений час доби на території м. Дружківка</w:t>
      </w:r>
      <w:r w:rsidRPr="0005474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F71D9D" w:rsidRPr="00054749">
        <w:rPr>
          <w:rFonts w:ascii="Times New Roman" w:hAnsi="Times New Roman"/>
          <w:sz w:val="24"/>
          <w:szCs w:val="24"/>
          <w:lang w:val="uk-UA"/>
        </w:rPr>
        <w:t xml:space="preserve">розроблено з </w:t>
      </w:r>
      <w:r w:rsidR="00A97768" w:rsidRPr="00054749">
        <w:rPr>
          <w:rFonts w:ascii="Times New Roman" w:hAnsi="Times New Roman"/>
          <w:sz w:val="24"/>
          <w:szCs w:val="24"/>
          <w:lang w:val="uk-UA"/>
        </w:rPr>
        <w:t xml:space="preserve"> метою </w:t>
      </w:r>
      <w:r w:rsidR="007C6FA0" w:rsidRPr="00054749">
        <w:rPr>
          <w:rFonts w:ascii="Times New Roman" w:hAnsi="Times New Roman"/>
          <w:sz w:val="24"/>
          <w:szCs w:val="24"/>
          <w:lang w:val="uk-UA"/>
        </w:rPr>
        <w:t>зменшення шкідливого впливу алкоголю на стан здоров</w:t>
      </w:r>
      <w:r w:rsidR="007C6FA0" w:rsidRPr="00054749">
        <w:rPr>
          <w:rFonts w:ascii="Times New Roman" w:hAnsi="Times New Roman"/>
          <w:sz w:val="24"/>
          <w:szCs w:val="24"/>
        </w:rPr>
        <w:t>’</w:t>
      </w:r>
      <w:r w:rsidR="007C6FA0" w:rsidRPr="00054749">
        <w:rPr>
          <w:rFonts w:ascii="Times New Roman" w:hAnsi="Times New Roman"/>
          <w:sz w:val="24"/>
          <w:szCs w:val="24"/>
          <w:lang w:val="uk-UA"/>
        </w:rPr>
        <w:t xml:space="preserve">я мешканців міста, зменшення кількості правопорушень та злочинів, скоєних у стані алкогольного </w:t>
      </w:r>
      <w:proofErr w:type="spellStart"/>
      <w:r w:rsidR="007C6FA0" w:rsidRPr="00054749">
        <w:rPr>
          <w:rFonts w:ascii="Times New Roman" w:hAnsi="Times New Roman"/>
          <w:sz w:val="24"/>
          <w:szCs w:val="24"/>
          <w:lang w:val="uk-UA"/>
        </w:rPr>
        <w:t>сп</w:t>
      </w:r>
      <w:proofErr w:type="spellEnd"/>
      <w:r w:rsidR="007C6FA0" w:rsidRPr="00054749">
        <w:rPr>
          <w:rFonts w:ascii="Times New Roman" w:hAnsi="Times New Roman"/>
          <w:sz w:val="24"/>
          <w:szCs w:val="24"/>
        </w:rPr>
        <w:t>’</w:t>
      </w:r>
      <w:proofErr w:type="spellStart"/>
      <w:r w:rsidR="007C6FA0" w:rsidRPr="00054749">
        <w:rPr>
          <w:rFonts w:ascii="Times New Roman" w:hAnsi="Times New Roman"/>
          <w:sz w:val="24"/>
          <w:szCs w:val="24"/>
          <w:lang w:val="uk-UA"/>
        </w:rPr>
        <w:t>яніння</w:t>
      </w:r>
      <w:proofErr w:type="spellEnd"/>
      <w:r w:rsidR="007C6FA0" w:rsidRPr="00054749">
        <w:rPr>
          <w:rFonts w:ascii="Times New Roman" w:hAnsi="Times New Roman"/>
          <w:sz w:val="24"/>
          <w:szCs w:val="24"/>
          <w:lang w:val="uk-UA"/>
        </w:rPr>
        <w:t xml:space="preserve"> у нічний час, захисту мешканців міста від негативного впливу на стан здоров</w:t>
      </w:r>
      <w:r w:rsidR="007C6FA0" w:rsidRPr="00054749">
        <w:rPr>
          <w:rFonts w:ascii="Times New Roman" w:hAnsi="Times New Roman"/>
          <w:sz w:val="24"/>
          <w:szCs w:val="24"/>
        </w:rPr>
        <w:t>’</w:t>
      </w:r>
      <w:r w:rsidR="007C6FA0" w:rsidRPr="00054749">
        <w:rPr>
          <w:rFonts w:ascii="Times New Roman" w:hAnsi="Times New Roman"/>
          <w:sz w:val="24"/>
          <w:szCs w:val="24"/>
          <w:lang w:val="uk-UA"/>
        </w:rPr>
        <w:t>я та забезпечення відповідних умов для повноцінного відпочинку у нічний час, збільшення виручки від продажу пива (крім безалкогольного), алкогольних,слабоалкогольних напоїв, вин столових, збільшення надходжень до міського бюджету від роздрібної торгівлі підакцизних товарів.</w:t>
      </w:r>
    </w:p>
    <w:p w:rsidR="006C474F" w:rsidRPr="00054749" w:rsidRDefault="006C474F" w:rsidP="00B61556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Проектом РА передбачається встановити заборону продажу пива </w:t>
      </w:r>
      <w:r w:rsidRPr="00054749">
        <w:rPr>
          <w:rFonts w:ascii="Times New Roman" w:hAnsi="Times New Roman"/>
          <w:sz w:val="24"/>
          <w:szCs w:val="24"/>
          <w:lang w:val="uk-UA"/>
        </w:rPr>
        <w:t>(крім безалкогольного), алкогольних, слабоалкогольних напоїв, вин столових суб</w:t>
      </w:r>
      <w:r w:rsidRPr="00054749">
        <w:rPr>
          <w:rFonts w:ascii="Times New Roman" w:hAnsi="Times New Roman"/>
          <w:sz w:val="24"/>
          <w:szCs w:val="24"/>
        </w:rPr>
        <w:t>’</w:t>
      </w:r>
      <w:proofErr w:type="spellStart"/>
      <w:r w:rsidRPr="00054749">
        <w:rPr>
          <w:rFonts w:ascii="Times New Roman" w:hAnsi="Times New Roman"/>
          <w:sz w:val="24"/>
          <w:szCs w:val="24"/>
          <w:lang w:val="uk-UA"/>
        </w:rPr>
        <w:t>єктами</w:t>
      </w:r>
      <w:proofErr w:type="spellEnd"/>
      <w:r w:rsidRPr="00054749">
        <w:rPr>
          <w:rFonts w:ascii="Times New Roman" w:hAnsi="Times New Roman"/>
          <w:sz w:val="24"/>
          <w:szCs w:val="24"/>
          <w:lang w:val="uk-UA"/>
        </w:rPr>
        <w:t xml:space="preserve"> господарювання (крім закладів ресторанного господарства) на території м. Дружківка з 22.00 до 08.00 години щодня.</w:t>
      </w:r>
      <w:r w:rsidR="001A74B6" w:rsidRPr="00054749">
        <w:rPr>
          <w:rFonts w:ascii="Times New Roman" w:hAnsi="Times New Roman"/>
          <w:sz w:val="24"/>
          <w:szCs w:val="24"/>
          <w:lang w:val="uk-UA"/>
        </w:rPr>
        <w:t xml:space="preserve"> Дана заборона поширюється на всіх суб</w:t>
      </w:r>
      <w:r w:rsidR="001A74B6" w:rsidRPr="00054749">
        <w:rPr>
          <w:rFonts w:ascii="Times New Roman" w:hAnsi="Times New Roman"/>
          <w:sz w:val="24"/>
          <w:szCs w:val="24"/>
        </w:rPr>
        <w:t>’</w:t>
      </w:r>
      <w:proofErr w:type="spellStart"/>
      <w:r w:rsidR="001A74B6" w:rsidRPr="00054749">
        <w:rPr>
          <w:rFonts w:ascii="Times New Roman" w:hAnsi="Times New Roman"/>
          <w:sz w:val="24"/>
          <w:szCs w:val="24"/>
          <w:lang w:val="uk-UA"/>
        </w:rPr>
        <w:t>єктів</w:t>
      </w:r>
      <w:proofErr w:type="spellEnd"/>
      <w:r w:rsidR="001A74B6" w:rsidRPr="00054749">
        <w:rPr>
          <w:rFonts w:ascii="Times New Roman" w:hAnsi="Times New Roman"/>
          <w:sz w:val="24"/>
          <w:szCs w:val="24"/>
          <w:lang w:val="uk-UA"/>
        </w:rPr>
        <w:t xml:space="preserve"> господарювання на території м. Дружківка, які мають ліцензію на право роздрібної торгівлі алкогольними напоями та здійснюють торгівлю ними.</w:t>
      </w:r>
    </w:p>
    <w:p w:rsidR="00B7670D" w:rsidRPr="00054749" w:rsidRDefault="00BE382D" w:rsidP="00B61556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>Проект р</w:t>
      </w:r>
      <w:r w:rsidR="007B14E8"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>егуляторн</w:t>
      </w: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>ого</w:t>
      </w:r>
      <w:r w:rsidR="007B14E8"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акт</w:t>
      </w: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>у</w:t>
      </w:r>
      <w:r w:rsidR="007B14E8"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розроблений </w:t>
      </w:r>
      <w:r w:rsidR="006C474F"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>відділом економіки, інвестиційно-інноваційного розвитку та енергоменеджменту виконавчого комітету</w:t>
      </w:r>
      <w:r w:rsidR="00A97768" w:rsidRPr="00054749">
        <w:rPr>
          <w:rFonts w:ascii="Times New Roman" w:hAnsi="Times New Roman"/>
          <w:sz w:val="24"/>
          <w:szCs w:val="24"/>
          <w:lang w:val="uk-UA"/>
        </w:rPr>
        <w:t xml:space="preserve"> Дружківської міської ради.</w:t>
      </w:r>
    </w:p>
    <w:p w:rsidR="00B7670D" w:rsidRPr="00054749" w:rsidRDefault="00B7670D" w:rsidP="00B61556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Проект РА і відповідний аналіз регуляторного впливу було оприлюднено на офіційному веб-сайті Дружківської міської ради: druisp.org.ua / Регуляторна політика/ Проекти регуляторних актів (РА) - рішень міської ради з аналізами регуляторного впливу, про що </w:t>
      </w:r>
      <w:r w:rsidRPr="00054749">
        <w:rPr>
          <w:rFonts w:ascii="Times New Roman" w:hAnsi="Times New Roman"/>
          <w:sz w:val="24"/>
          <w:szCs w:val="24"/>
          <w:lang w:val="uk-UA"/>
        </w:rPr>
        <w:t>повідомлено у міській газеті «</w:t>
      </w:r>
      <w:proofErr w:type="spellStart"/>
      <w:r w:rsidRPr="00054749">
        <w:rPr>
          <w:rFonts w:ascii="Times New Roman" w:hAnsi="Times New Roman"/>
          <w:sz w:val="24"/>
          <w:szCs w:val="24"/>
          <w:lang w:val="uk-UA"/>
        </w:rPr>
        <w:t>Дружковскийрабочий</w:t>
      </w:r>
      <w:proofErr w:type="spellEnd"/>
      <w:r w:rsidRPr="00054749">
        <w:rPr>
          <w:rFonts w:ascii="Times New Roman" w:hAnsi="Times New Roman"/>
          <w:sz w:val="24"/>
          <w:szCs w:val="24"/>
          <w:lang w:val="uk-UA"/>
        </w:rPr>
        <w:t>» від 24.10.2019 №43 (7161).</w:t>
      </w:r>
    </w:p>
    <w:p w:rsidR="00B7670D" w:rsidRPr="00054749" w:rsidRDefault="00B7670D" w:rsidP="00B61556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>Протягом одного місяця з дня повідомлення на вказані адреси (приймальня виконавчого комітету Дружківської міської ради, постійна депутатська комісія з питань економічної, інвестиційної політики та підприємництва, відділ економіки, інвестиційно-інноваційного розвитку та енергоменеджменту виконавчого комітету</w:t>
      </w:r>
      <w:r w:rsidRPr="00054749">
        <w:rPr>
          <w:rFonts w:ascii="Times New Roman" w:hAnsi="Times New Roman"/>
          <w:sz w:val="24"/>
          <w:szCs w:val="24"/>
          <w:lang w:val="uk-UA"/>
        </w:rPr>
        <w:t xml:space="preserve"> Дружківської міської ради)</w:t>
      </w: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зауважень та пропозицій від фізичних та юридичних осіб, їх об’єднань щодо проекту РА та аналізу його регуляторного впливу не надходило. </w:t>
      </w:r>
    </w:p>
    <w:p w:rsidR="00B7670D" w:rsidRPr="00875F23" w:rsidRDefault="00B7670D" w:rsidP="00B61556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Але, враховуючи отримані </w:t>
      </w:r>
      <w:r w:rsidRPr="00054749">
        <w:rPr>
          <w:rFonts w:ascii="Times New Roman" w:hAnsi="Times New Roman"/>
          <w:bCs/>
          <w:sz w:val="24"/>
          <w:szCs w:val="24"/>
          <w:lang w:val="uk-UA"/>
        </w:rPr>
        <w:t xml:space="preserve">пропозиції </w:t>
      </w:r>
      <w:r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>від</w:t>
      </w:r>
      <w:r w:rsidRPr="00054749">
        <w:rPr>
          <w:rFonts w:ascii="Times New Roman" w:hAnsi="Times New Roman"/>
          <w:sz w:val="24"/>
          <w:szCs w:val="24"/>
          <w:lang w:val="uk-UA"/>
        </w:rPr>
        <w:t xml:space="preserve">Державної регуляторної служби України, </w:t>
      </w:r>
      <w:r w:rsidR="00054749" w:rsidRPr="00054749">
        <w:rPr>
          <w:rFonts w:ascii="Times New Roman" w:hAnsi="Times New Roman"/>
          <w:sz w:val="24"/>
          <w:szCs w:val="24"/>
          <w:lang w:val="uk-UA"/>
        </w:rPr>
        <w:t>у</w:t>
      </w:r>
      <w:r w:rsidR="00B61556" w:rsidRPr="00054749">
        <w:rPr>
          <w:rFonts w:ascii="Times New Roman" w:hAnsi="Times New Roman"/>
          <w:sz w:val="24"/>
          <w:szCs w:val="24"/>
          <w:lang w:val="uk-UA"/>
        </w:rPr>
        <w:t>досконалено</w:t>
      </w:r>
      <w:r w:rsidRPr="00054749">
        <w:rPr>
          <w:rFonts w:ascii="Times New Roman" w:hAnsi="Times New Roman"/>
          <w:sz w:val="24"/>
          <w:szCs w:val="24"/>
          <w:lang w:val="uk-UA"/>
        </w:rPr>
        <w:t xml:space="preserve"> аналіз регуляторного впливу</w:t>
      </w:r>
      <w:r w:rsidR="00B61556" w:rsidRPr="00054749">
        <w:rPr>
          <w:rFonts w:ascii="Times New Roman" w:hAnsi="Times New Roman"/>
          <w:sz w:val="24"/>
          <w:szCs w:val="24"/>
          <w:lang w:val="uk-UA"/>
        </w:rPr>
        <w:t xml:space="preserve"> проекту РА. </w:t>
      </w:r>
      <w:r w:rsidR="00B61556" w:rsidRPr="0005474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Проект РА разом з </w:t>
      </w:r>
      <w:r w:rsidR="00054749" w:rsidRPr="00054749">
        <w:rPr>
          <w:rFonts w:ascii="Times New Roman" w:hAnsi="Times New Roman"/>
          <w:sz w:val="24"/>
          <w:szCs w:val="24"/>
          <w:lang w:val="uk-UA"/>
        </w:rPr>
        <w:t>удосконаленим</w:t>
      </w:r>
      <w:r w:rsidRPr="000547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54749">
        <w:rPr>
          <w:rFonts w:ascii="Times New Roman" w:hAnsi="Times New Roman"/>
          <w:sz w:val="24"/>
          <w:szCs w:val="24"/>
          <w:lang w:val="uk-UA"/>
        </w:rPr>
        <w:t>текст</w:t>
      </w:r>
      <w:r w:rsidR="00B61556" w:rsidRPr="00054749">
        <w:rPr>
          <w:rFonts w:ascii="Times New Roman" w:hAnsi="Times New Roman"/>
          <w:sz w:val="24"/>
          <w:szCs w:val="24"/>
          <w:lang w:val="uk-UA"/>
        </w:rPr>
        <w:t>оманалізу</w:t>
      </w:r>
      <w:proofErr w:type="spellEnd"/>
      <w:r w:rsidR="00B61556" w:rsidRPr="00054749">
        <w:rPr>
          <w:rFonts w:ascii="Times New Roman" w:hAnsi="Times New Roman"/>
          <w:sz w:val="24"/>
          <w:szCs w:val="24"/>
          <w:lang w:val="uk-UA"/>
        </w:rPr>
        <w:t xml:space="preserve"> регуляторного впливу </w:t>
      </w:r>
      <w:r w:rsidRPr="00054749">
        <w:rPr>
          <w:rFonts w:ascii="Times New Roman" w:hAnsi="Times New Roman"/>
          <w:sz w:val="24"/>
          <w:szCs w:val="24"/>
          <w:lang w:val="uk-UA"/>
        </w:rPr>
        <w:t xml:space="preserve">розміщено на офіційному </w:t>
      </w:r>
      <w:proofErr w:type="spellStart"/>
      <w:r w:rsidRPr="00054749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054749">
        <w:rPr>
          <w:rFonts w:ascii="Times New Roman" w:hAnsi="Times New Roman"/>
          <w:sz w:val="24"/>
          <w:szCs w:val="24"/>
          <w:lang w:val="uk-UA"/>
        </w:rPr>
        <w:t xml:space="preserve"> Дружківської міської ради в мережі Інтернет (</w:t>
      </w:r>
      <w:proofErr w:type="spellStart"/>
      <w:r w:rsidRPr="00054749">
        <w:rPr>
          <w:rFonts w:ascii="Times New Roman" w:hAnsi="Times New Roman"/>
          <w:sz w:val="24"/>
          <w:szCs w:val="24"/>
        </w:rPr>
        <w:t>druisp</w:t>
      </w:r>
      <w:proofErr w:type="spellEnd"/>
      <w:r w:rsidRPr="00054749">
        <w:rPr>
          <w:rFonts w:ascii="Times New Roman" w:hAnsi="Times New Roman"/>
          <w:sz w:val="24"/>
          <w:szCs w:val="24"/>
          <w:lang w:val="uk-UA"/>
        </w:rPr>
        <w:t>.</w:t>
      </w:r>
      <w:r w:rsidRPr="00054749">
        <w:rPr>
          <w:rFonts w:ascii="Times New Roman" w:hAnsi="Times New Roman"/>
          <w:sz w:val="24"/>
          <w:szCs w:val="24"/>
          <w:lang w:val="en-US"/>
        </w:rPr>
        <w:t>org</w:t>
      </w:r>
      <w:r w:rsidRPr="00054749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054749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Pr="00054749">
        <w:rPr>
          <w:rFonts w:ascii="Times New Roman" w:hAnsi="Times New Roman"/>
          <w:sz w:val="24"/>
          <w:szCs w:val="24"/>
          <w:lang w:val="uk-UA"/>
        </w:rPr>
        <w:t xml:space="preserve"> / Регуляторна політика / Проекти регуляторних актів (РА) - рішень міської ради з аналізами регуляторного впливу).</w:t>
      </w:r>
    </w:p>
    <w:p w:rsidR="00B7670D" w:rsidRDefault="00B7670D" w:rsidP="00B61556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7670D" w:rsidRDefault="00B7670D" w:rsidP="00B61556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7670D" w:rsidRDefault="00B7670D" w:rsidP="00B61556">
      <w:pPr>
        <w:tabs>
          <w:tab w:val="left" w:pos="727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sectPr w:rsidR="00B7670D" w:rsidSect="005615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934"/>
    <w:rsid w:val="00013963"/>
    <w:rsid w:val="000173AF"/>
    <w:rsid w:val="00054749"/>
    <w:rsid w:val="0008322E"/>
    <w:rsid w:val="000B5D76"/>
    <w:rsid w:val="0011071F"/>
    <w:rsid w:val="00150B8E"/>
    <w:rsid w:val="00197629"/>
    <w:rsid w:val="001A31AB"/>
    <w:rsid w:val="001A74B6"/>
    <w:rsid w:val="001B3E12"/>
    <w:rsid w:val="001C52E9"/>
    <w:rsid w:val="002065C2"/>
    <w:rsid w:val="00215DF7"/>
    <w:rsid w:val="00224F28"/>
    <w:rsid w:val="00236611"/>
    <w:rsid w:val="00240C71"/>
    <w:rsid w:val="00255D60"/>
    <w:rsid w:val="002E528F"/>
    <w:rsid w:val="00326168"/>
    <w:rsid w:val="00390350"/>
    <w:rsid w:val="003A3726"/>
    <w:rsid w:val="003C567C"/>
    <w:rsid w:val="003F64D7"/>
    <w:rsid w:val="004041B9"/>
    <w:rsid w:val="0043032E"/>
    <w:rsid w:val="00431854"/>
    <w:rsid w:val="00457B07"/>
    <w:rsid w:val="004C6128"/>
    <w:rsid w:val="004F33B8"/>
    <w:rsid w:val="004F447C"/>
    <w:rsid w:val="00523CBC"/>
    <w:rsid w:val="00550DFC"/>
    <w:rsid w:val="0056155A"/>
    <w:rsid w:val="005C40E8"/>
    <w:rsid w:val="005D4778"/>
    <w:rsid w:val="005E3BE2"/>
    <w:rsid w:val="00604F64"/>
    <w:rsid w:val="00617D60"/>
    <w:rsid w:val="00653F32"/>
    <w:rsid w:val="006B62AF"/>
    <w:rsid w:val="006C474F"/>
    <w:rsid w:val="006E7401"/>
    <w:rsid w:val="006F259E"/>
    <w:rsid w:val="006F5E07"/>
    <w:rsid w:val="00717727"/>
    <w:rsid w:val="00753C75"/>
    <w:rsid w:val="00791DAE"/>
    <w:rsid w:val="007B14E8"/>
    <w:rsid w:val="007C6FA0"/>
    <w:rsid w:val="008123C1"/>
    <w:rsid w:val="00845934"/>
    <w:rsid w:val="008855E1"/>
    <w:rsid w:val="008F20B3"/>
    <w:rsid w:val="00906F17"/>
    <w:rsid w:val="009239B3"/>
    <w:rsid w:val="009A26A0"/>
    <w:rsid w:val="009C4905"/>
    <w:rsid w:val="009C5C43"/>
    <w:rsid w:val="00A54A89"/>
    <w:rsid w:val="00A97768"/>
    <w:rsid w:val="00AE41AE"/>
    <w:rsid w:val="00B21E56"/>
    <w:rsid w:val="00B61556"/>
    <w:rsid w:val="00B7670D"/>
    <w:rsid w:val="00B84761"/>
    <w:rsid w:val="00BE382D"/>
    <w:rsid w:val="00C0234B"/>
    <w:rsid w:val="00C234D3"/>
    <w:rsid w:val="00C242D7"/>
    <w:rsid w:val="00C62F27"/>
    <w:rsid w:val="00C67864"/>
    <w:rsid w:val="00C92F2B"/>
    <w:rsid w:val="00CA476F"/>
    <w:rsid w:val="00CB3832"/>
    <w:rsid w:val="00CC5082"/>
    <w:rsid w:val="00CF54BA"/>
    <w:rsid w:val="00D13FD7"/>
    <w:rsid w:val="00D46196"/>
    <w:rsid w:val="00D65D7F"/>
    <w:rsid w:val="00DC1B12"/>
    <w:rsid w:val="00DD19A4"/>
    <w:rsid w:val="00DE12DC"/>
    <w:rsid w:val="00DF5448"/>
    <w:rsid w:val="00E154B5"/>
    <w:rsid w:val="00E259A6"/>
    <w:rsid w:val="00E4607E"/>
    <w:rsid w:val="00E67679"/>
    <w:rsid w:val="00E92ABF"/>
    <w:rsid w:val="00EF1D7E"/>
    <w:rsid w:val="00F1331A"/>
    <w:rsid w:val="00F45F57"/>
    <w:rsid w:val="00F56EE3"/>
    <w:rsid w:val="00F71D9D"/>
    <w:rsid w:val="00F93DAA"/>
    <w:rsid w:val="00FD543E"/>
    <w:rsid w:val="00FD7581"/>
    <w:rsid w:val="00FD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rsid w:val="009239B3"/>
  </w:style>
  <w:style w:type="character" w:customStyle="1" w:styleId="3">
    <w:name w:val="Основной текст (3)_"/>
    <w:link w:val="30"/>
    <w:rsid w:val="00A97768"/>
    <w:rPr>
      <w:b/>
      <w:bCs/>
      <w:lang w:bidi="ar-SA"/>
    </w:rPr>
  </w:style>
  <w:style w:type="paragraph" w:customStyle="1" w:styleId="30">
    <w:name w:val="Основной текст (3)"/>
    <w:basedOn w:val="a"/>
    <w:link w:val="3"/>
    <w:rsid w:val="00A97768"/>
    <w:pPr>
      <w:widowControl w:val="0"/>
      <w:shd w:val="clear" w:color="auto" w:fill="FFFFFF"/>
      <w:spacing w:after="480" w:line="274" w:lineRule="exact"/>
      <w:jc w:val="center"/>
    </w:pPr>
    <w:rPr>
      <w:b/>
      <w:bCs/>
      <w:sz w:val="20"/>
      <w:szCs w:val="20"/>
      <w:lang/>
    </w:rPr>
  </w:style>
  <w:style w:type="character" w:customStyle="1" w:styleId="2">
    <w:name w:val="Основной текст (2)_"/>
    <w:link w:val="21"/>
    <w:rsid w:val="00A97768"/>
    <w:rPr>
      <w:lang w:bidi="ar-SA"/>
    </w:rPr>
  </w:style>
  <w:style w:type="paragraph" w:customStyle="1" w:styleId="21">
    <w:name w:val="Основной текст (2)1"/>
    <w:basedOn w:val="a"/>
    <w:link w:val="2"/>
    <w:rsid w:val="00A97768"/>
    <w:pPr>
      <w:widowControl w:val="0"/>
      <w:shd w:val="clear" w:color="auto" w:fill="FFFFFF"/>
      <w:spacing w:before="480" w:after="240" w:line="274" w:lineRule="exact"/>
      <w:ind w:hanging="360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068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Admin</dc:creator>
  <cp:lastModifiedBy>Дудниченко Ольга</cp:lastModifiedBy>
  <cp:revision>2</cp:revision>
  <cp:lastPrinted>2019-10-11T12:16:00Z</cp:lastPrinted>
  <dcterms:created xsi:type="dcterms:W3CDTF">2020-03-04T08:27:00Z</dcterms:created>
  <dcterms:modified xsi:type="dcterms:W3CDTF">2020-03-04T08:27:00Z</dcterms:modified>
</cp:coreProperties>
</file>