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F40A" w14:textId="0D90E3A0" w:rsidR="00AF3272" w:rsidRPr="00F84B43" w:rsidRDefault="00AF3272" w:rsidP="00950524">
      <w:pPr>
        <w:spacing w:after="160" w:line="259" w:lineRule="auto"/>
        <w:ind w:firstLine="56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43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</w:p>
    <w:p w14:paraId="065C087D" w14:textId="77777777" w:rsidR="00AF3272" w:rsidRPr="00F84B43" w:rsidRDefault="00AF3272" w:rsidP="00AF3272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43">
        <w:rPr>
          <w:rFonts w:ascii="Times New Roman" w:eastAsia="Times New Roman" w:hAnsi="Times New Roman"/>
          <w:sz w:val="24"/>
          <w:szCs w:val="24"/>
          <w:lang w:eastAsia="ru-RU"/>
        </w:rPr>
        <w:t>ЗАТВЕРДЖЕНО</w:t>
      </w:r>
    </w:p>
    <w:p w14:paraId="13BE699F" w14:textId="77777777" w:rsidR="00AF3272" w:rsidRPr="00F84B43" w:rsidRDefault="00AF3272" w:rsidP="00AF3272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43">
        <w:rPr>
          <w:rFonts w:ascii="Times New Roman" w:eastAsia="Times New Roman" w:hAnsi="Times New Roman"/>
          <w:sz w:val="24"/>
          <w:szCs w:val="24"/>
          <w:lang w:eastAsia="ru-RU"/>
        </w:rPr>
        <w:t xml:space="preserve">рішення міської ради </w:t>
      </w:r>
    </w:p>
    <w:p w14:paraId="4F8CC4C5" w14:textId="74C97809" w:rsidR="00AF3272" w:rsidRPr="00F84B43" w:rsidRDefault="00E84D2F" w:rsidP="00AF32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84D2F">
        <w:rPr>
          <w:rFonts w:ascii="Times New Roman" w:eastAsia="Times New Roman" w:hAnsi="Times New Roman"/>
          <w:sz w:val="24"/>
          <w:szCs w:val="24"/>
          <w:lang w:eastAsia="ru-RU"/>
        </w:rPr>
        <w:t>від  31.03.2021 № 8/9-20</w:t>
      </w:r>
    </w:p>
    <w:p w14:paraId="666598B9" w14:textId="77777777" w:rsidR="00AF3272" w:rsidRPr="00F84B43" w:rsidRDefault="00AF3272" w:rsidP="00AF32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0E545" w14:textId="63E1341C" w:rsidR="00AF3272" w:rsidRPr="00F84B43" w:rsidRDefault="00202FF7" w:rsidP="00AF327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84B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МІСЬКА ЦІЛЬОВА ПРОГРАМА</w:t>
      </w:r>
      <w:r w:rsidR="00AF3272" w:rsidRPr="00F84B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F84B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</w:t>
      </w:r>
      <w:r w:rsidR="00AF3272" w:rsidRPr="00F84B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Громадський бюджет </w:t>
      </w:r>
    </w:p>
    <w:p w14:paraId="51886FC4" w14:textId="251D5E00" w:rsidR="00AF3272" w:rsidRPr="00F84B43" w:rsidRDefault="00AF3272" w:rsidP="00AF327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84B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Дружківської міської територіальної громади</w:t>
      </w:r>
    </w:p>
    <w:p w14:paraId="72ABFE1D" w14:textId="1A41D46E" w:rsidR="00333C0C" w:rsidRPr="004D0C89" w:rsidRDefault="00333C0C" w:rsidP="00AF327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4D0C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2021-2025 роки</w:t>
      </w:r>
      <w:r w:rsidR="00202FF7" w:rsidRPr="004D0C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14:paraId="78FAB9B7" w14:textId="77777777" w:rsidR="00333C0C" w:rsidRPr="004D0C89" w:rsidRDefault="00333C0C" w:rsidP="00AF327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AF3272" w:rsidRPr="00F84B43" w14:paraId="567F563C" w14:textId="77777777" w:rsidTr="00EC6EF5">
        <w:trPr>
          <w:trHeight w:val="14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C39CD" w14:textId="0119E2C4" w:rsidR="00AF3272" w:rsidRPr="00F84B43" w:rsidRDefault="00AF3272">
            <w:pPr>
              <w:ind w:left="360"/>
              <w:jc w:val="center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b/>
                <w:color w:val="00000A"/>
              </w:rPr>
              <w:t>1. ЗАГАЛЬНІ ПОЛОЖЕННЯ ТА ПОНЯТТЯ</w:t>
            </w:r>
          </w:p>
          <w:p w14:paraId="6EB25ACA" w14:textId="77777777" w:rsidR="00AF3272" w:rsidRPr="00F84B43" w:rsidRDefault="00AF3272">
            <w:pPr>
              <w:pStyle w:val="a3"/>
              <w:rPr>
                <w:rFonts w:ascii="Times New Roman" w:hAnsi="Times New Roman"/>
                <w:color w:val="00000A"/>
                <w:sz w:val="10"/>
                <w:szCs w:val="10"/>
              </w:rPr>
            </w:pPr>
          </w:p>
          <w:p w14:paraId="4B51F81C" w14:textId="4BA4F783" w:rsidR="00AF3272" w:rsidRPr="00F84B43" w:rsidRDefault="00AF3272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Міська цільова </w:t>
            </w:r>
            <w:r w:rsidR="00327EF1" w:rsidRPr="00327EF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рограма «Громадський бюджет Дружківської міської територіальної громади на 2021 - 2025 роки» встановлює та регулює систему взаємовідносин виконавчих органів Дружківської міської ради та жителів Дружківської міської територіальної громади щодо реалізації громадських ініціатив за кошти міського бюджету.</w:t>
            </w:r>
          </w:p>
          <w:p w14:paraId="22A82669" w14:textId="77777777" w:rsidR="00AF3272" w:rsidRPr="00F84B43" w:rsidRDefault="00AF3272">
            <w:pPr>
              <w:ind w:firstLine="709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 Програмі застосовуються наступні терміни та поняття:</w:t>
            </w:r>
          </w:p>
          <w:p w14:paraId="7502C3F6" w14:textId="47627F18" w:rsidR="00765765" w:rsidRPr="00F84B43" w:rsidRDefault="00765765" w:rsidP="007657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Автор </w:t>
            </w:r>
            <w:proofErr w:type="spellStart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- 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дієздатний громадянин України, на момент подання </w:t>
            </w:r>
            <w:proofErr w:type="spellStart"/>
            <w:r w:rsidR="008F765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proofErr w:type="spellEnd"/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який досяг 16-річного віку.</w:t>
            </w:r>
          </w:p>
          <w:p w14:paraId="27D654A0" w14:textId="635A033C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Громадський бюджет Дружківської міської територіальної громади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(далі </w:t>
            </w:r>
            <w:r w:rsidR="0076576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–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4A4D2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</w:t>
            </w:r>
            <w:r w:rsidR="00BC5CB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ромадський бюджет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) </w:t>
            </w:r>
            <w:r w:rsidR="0076576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–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це частина бюджету Дружківської міської територіальної громади, виділена для фінансування ініціатив, визначених жителями територіальної громади.</w:t>
            </w:r>
          </w:p>
          <w:p w14:paraId="647946BB" w14:textId="321D8270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– план ді</w:t>
            </w:r>
            <w:r w:rsidR="004A4D2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й, комплекс робіт, задум, ідея, 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викладені у вигляді опису з відповідним обґрунтуванням, розрахунками витрат, кресленнями (картами, схемами), фотографіями, </w:t>
            </w:r>
            <w:r w:rsidR="004A4D2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тощо, які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розкривають сутність задуму та можливість його практичної реалізації за рахунок коштів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4A4D2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4A4D2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протягом наступного бюджетного року. </w:t>
            </w:r>
          </w:p>
          <w:p w14:paraId="3011D5F5" w14:textId="48A46B63" w:rsidR="00AF3272" w:rsidRPr="00F84B43" w:rsidRDefault="00AF3272" w:rsidP="00BC5CB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Робоча група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 питань реалізації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(далі Робоча група) </w:t>
            </w: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–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створений розпорядженням міського голови постійно діючий колегіальний консультативно-дорадчий орган, члени якого в межах чинного законодавства України координують виконання основних заходів щодо </w:t>
            </w:r>
            <w:r w:rsidR="004A4D2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впровадження та </w:t>
            </w:r>
            <w:r w:rsidR="00DC24C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реалізації</w:t>
            </w:r>
            <w:r w:rsidR="004A4D2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Громадського бюджету.</w:t>
            </w:r>
          </w:p>
          <w:p w14:paraId="3749DCCA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Голосування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–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процес визначення проєктів-переможців серед представлених для голосування проєктів.</w:t>
            </w:r>
          </w:p>
          <w:p w14:paraId="27A8017C" w14:textId="64837F39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Учасник</w:t>
            </w:r>
            <w:r w:rsidR="00037D90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голосування </w:t>
            </w: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–</w:t>
            </w:r>
            <w:r w:rsidR="004A4D25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C80F3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особи віком від 16 років, які мешкають у 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Дружківськ</w:t>
            </w:r>
            <w:r w:rsidR="00C80F37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ій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міськ</w:t>
            </w:r>
            <w:r w:rsidR="00C80F37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ій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територіальн</w:t>
            </w:r>
            <w:r w:rsidR="00C80F37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ій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громад</w:t>
            </w:r>
            <w:r w:rsidR="00C80F37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і на законних підставах та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бер</w:t>
            </w:r>
            <w:r w:rsidR="005F5F4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уть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участь в голосуванні за проєкти конкурсу </w:t>
            </w:r>
            <w:r w:rsidR="008F61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8F61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бюджету</w:t>
            </w:r>
            <w:r w:rsidR="00C80F37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</w:t>
            </w:r>
          </w:p>
          <w:p w14:paraId="7684F5A1" w14:textId="65D018B2" w:rsidR="00930BA3" w:rsidRPr="00F84B43" w:rsidRDefault="00930BA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34DAC30" w14:textId="134BCC6B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D91D900" w14:textId="3A3DF002" w:rsidR="000F01D9" w:rsidRPr="00F84B43" w:rsidRDefault="000F01D9" w:rsidP="000F01D9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2. ЕТАПИ ГРОМАДСЬКОГО БЮДЖЕТУ </w:t>
            </w:r>
          </w:p>
          <w:p w14:paraId="1E87B0AA" w14:textId="684A043F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2.1. Порядок реалізації Громадського бюджету передбачає наступні етапи:</w:t>
            </w:r>
          </w:p>
          <w:p w14:paraId="7BC76730" w14:textId="7F3E9283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- проведення інформаційної кампанії щодо правил участі у конкурсі;</w:t>
            </w:r>
          </w:p>
          <w:p w14:paraId="2BCE8C9B" w14:textId="7B48BFEB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- п</w:t>
            </w:r>
            <w:r w:rsidR="00DC24C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одача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 та їх оприлюднення;</w:t>
            </w:r>
          </w:p>
          <w:p w14:paraId="2DF4ED01" w14:textId="1DF336EB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здійснення аналізу та оцінки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</w:t>
            </w:r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предмет можливості реалізації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2834F8E9" w14:textId="750DBF89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доопрацювання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 їх авторами</w:t>
            </w:r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133DC94E" w14:textId="7E57EE4A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визначення переліку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</w:t>
            </w:r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допущених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д</w:t>
            </w:r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голосування;</w:t>
            </w:r>
          </w:p>
          <w:p w14:paraId="446073D4" w14:textId="04415AFD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проведення авторами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ів інформаційних заходів (промоції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ів) серед мешканців з метою популяризації власного </w:t>
            </w:r>
            <w:proofErr w:type="spellStart"/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43485239" w14:textId="3C0180F9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проведення голосування за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и;</w:t>
            </w:r>
          </w:p>
          <w:p w14:paraId="5DEDECE0" w14:textId="28ADC69A" w:rsidR="000F01D9" w:rsidRPr="00F84B43" w:rsidRDefault="000F01D9" w:rsidP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реалізація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ів-переможців та звіт щодо їх виконання.</w:t>
            </w:r>
          </w:p>
          <w:p w14:paraId="5D1175CB" w14:textId="01E0D4E7" w:rsidR="000F01D9" w:rsidRPr="00F84B43" w:rsidRDefault="000F01D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5D3ABD8" w14:textId="5BF0DEC3" w:rsidR="00AF3272" w:rsidRPr="00F84B43" w:rsidRDefault="00C80F37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3</w:t>
            </w:r>
            <w:r w:rsidR="00AF3272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ФІНАНСУВАННЯ ПРОЄКТІВ</w:t>
            </w:r>
          </w:p>
          <w:p w14:paraId="2474416E" w14:textId="5E9E3731" w:rsidR="00AF3272" w:rsidRPr="00F84B43" w:rsidRDefault="00C80F37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.1. Фінансування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D00059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D00059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проводиться за рахунок коштів міського бюджету.</w:t>
            </w:r>
          </w:p>
          <w:p w14:paraId="2E7F91DC" w14:textId="29877DB6" w:rsidR="00AF3272" w:rsidRPr="00F84B43" w:rsidRDefault="00C80F37" w:rsidP="00012995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</w:t>
            </w:r>
            <w:r w:rsidR="00AF18CE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2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</w:t>
            </w:r>
            <w:r w:rsidR="00333C0C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Загальний о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бсяг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D00059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D00059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становить </w:t>
            </w:r>
            <w:r w:rsidR="009A728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2</w:t>
            </w:r>
            <w:r w:rsidR="00AF327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млн. грн.</w:t>
            </w:r>
            <w:r w:rsidR="00DC24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на рік.</w:t>
            </w:r>
          </w:p>
          <w:p w14:paraId="796D4068" w14:textId="3FC435F9" w:rsidR="000523E5" w:rsidRPr="00F84B43" w:rsidRDefault="00C80F37" w:rsidP="00012995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3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.3. В межах загального обсягу Громадського бюджету приймаються проєкти вартістю до 100 </w:t>
            </w:r>
            <w:proofErr w:type="spellStart"/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тис.грн</w:t>
            </w:r>
            <w:proofErr w:type="spellEnd"/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та до 200 </w:t>
            </w:r>
            <w:proofErr w:type="spellStart"/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тис.грн</w:t>
            </w:r>
            <w:proofErr w:type="spellEnd"/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</w:t>
            </w:r>
          </w:p>
          <w:p w14:paraId="6F0B7A56" w14:textId="6E51BACE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07863A0" w14:textId="77777777" w:rsidR="00D45E0D" w:rsidRPr="00F84B43" w:rsidRDefault="00D45E0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6613825" w14:textId="384B321C" w:rsidR="00AF3272" w:rsidRPr="00F84B43" w:rsidRDefault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  <w:r w:rsidR="00AF3272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. ВИМОГИ ДО ПРОЄКТІВ ТА ЗАВДАНЬ</w:t>
            </w:r>
          </w:p>
          <w:p w14:paraId="7AB3A380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8947151" w14:textId="7E67F255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.1. Проєкти повинні відповідати наступним вимогам:</w:t>
            </w:r>
          </w:p>
          <w:p w14:paraId="51CC082B" w14:textId="1D58F8AA" w:rsidR="00AF3272" w:rsidRPr="00F84B43" w:rsidRDefault="00AF3272" w:rsidP="004E7CE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результат реалізації </w:t>
            </w:r>
            <w:proofErr w:type="spellStart"/>
            <w:r w:rsidRPr="00F84B43">
              <w:rPr>
                <w:rFonts w:ascii="Times New Roman" w:hAnsi="Times New Roman"/>
                <w:color w:val="00000A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</w:rPr>
              <w:t xml:space="preserve"> має бути загальнодоступним;</w:t>
            </w:r>
          </w:p>
          <w:p w14:paraId="20E1C941" w14:textId="2802B2E7" w:rsidR="00AF3272" w:rsidRPr="00F84B43" w:rsidRDefault="00AF3272" w:rsidP="004E7CE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назва </w:t>
            </w:r>
            <w:proofErr w:type="spellStart"/>
            <w:r w:rsidRPr="00F84B43">
              <w:rPr>
                <w:rFonts w:ascii="Times New Roman" w:hAnsi="Times New Roman"/>
                <w:color w:val="00000A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</w:rPr>
              <w:t xml:space="preserve"> має відображати зміст </w:t>
            </w:r>
            <w:proofErr w:type="spellStart"/>
            <w:r w:rsidRPr="00F84B43">
              <w:rPr>
                <w:rFonts w:ascii="Times New Roman" w:hAnsi="Times New Roman"/>
                <w:color w:val="00000A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</w:rPr>
              <w:t xml:space="preserve"> і бути викладеною лаконічно, в межах одного речення;</w:t>
            </w:r>
          </w:p>
          <w:p w14:paraId="10F27DE2" w14:textId="08CAFE4E" w:rsidR="00AF3272" w:rsidRPr="00F84B43" w:rsidRDefault="00AF3272" w:rsidP="004E7CE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реалізація </w:t>
            </w:r>
            <w:proofErr w:type="spellStart"/>
            <w:r w:rsidRPr="00F84B43">
              <w:rPr>
                <w:rFonts w:ascii="Times New Roman" w:hAnsi="Times New Roman"/>
                <w:color w:val="00000A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</w:rPr>
              <w:t xml:space="preserve"> належить до компетенції виконавчих органів Дружківської міської ради;</w:t>
            </w:r>
          </w:p>
          <w:p w14:paraId="41D41494" w14:textId="6E8ABAF8" w:rsidR="00AF3272" w:rsidRPr="00F84B43" w:rsidRDefault="00AF3272" w:rsidP="004E7CE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>проєкт повинен бути реалізований протягом одного бюджетного року;</w:t>
            </w:r>
          </w:p>
          <w:p w14:paraId="00264491" w14:textId="5B33A49E" w:rsidR="00AF3272" w:rsidRPr="00F84B43" w:rsidRDefault="00AF3272" w:rsidP="004E7CE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кошторис </w:t>
            </w:r>
            <w:proofErr w:type="spellStart"/>
            <w:r w:rsidRPr="00F84B43">
              <w:rPr>
                <w:rFonts w:ascii="Times New Roman" w:hAnsi="Times New Roman"/>
                <w:color w:val="00000A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</w:rPr>
              <w:t xml:space="preserve"> має відповідати наданій формі</w:t>
            </w:r>
            <w:r w:rsidR="007E01A4" w:rsidRPr="00F84B43">
              <w:rPr>
                <w:rFonts w:ascii="Times New Roman" w:hAnsi="Times New Roman"/>
                <w:color w:val="00000A"/>
              </w:rPr>
              <w:t xml:space="preserve"> та актуальному ринковому рівню цін.</w:t>
            </w:r>
          </w:p>
          <w:p w14:paraId="1008942B" w14:textId="52BB6B69" w:rsidR="004E7CEF" w:rsidRPr="00F84B43" w:rsidRDefault="00EA67A2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.2. Подані для фінансування за рахунок коштів </w:t>
            </w:r>
            <w:r w:rsidR="00DC24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ромадськ</w:t>
            </w:r>
            <w:r w:rsidR="001A5D6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1A5D6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проєкти повинні бути спрямовані, зокрема, на поліпшення комфорту проживання мешканців та естетичного вигляду </w:t>
            </w:r>
            <w:r w:rsidR="00FB397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, наприклад:</w:t>
            </w:r>
          </w:p>
          <w:p w14:paraId="5AF157F8" w14:textId="77777777" w:rsidR="004E7CEF" w:rsidRPr="00F84B43" w:rsidRDefault="00AF3272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благоустрій мікрорайонів,</w:t>
            </w:r>
            <w:r w:rsidR="00FB397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сіл та селищ,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вулиць, зон відпочинку (встановлення обмежувачів руху транспорту, контейнерних майданчиків, пішохідних доріжок, озеленення та освітлення прибудинкової території, тощо); </w:t>
            </w:r>
          </w:p>
          <w:p w14:paraId="566F0BE7" w14:textId="77777777" w:rsidR="004E7CEF" w:rsidRPr="00F84B43" w:rsidRDefault="00AF3272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покращення умов життєдіяльності та соціальної адаптованості мешканців </w:t>
            </w:r>
            <w:r w:rsidR="00FB397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; </w:t>
            </w:r>
          </w:p>
          <w:p w14:paraId="124AE389" w14:textId="77777777" w:rsidR="004E7CEF" w:rsidRPr="00F84B43" w:rsidRDefault="00AF3272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організаці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я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дозвілля (проведення спортивно-масових заходів, конкурсів, концертів, культурно-мистецьких заходів, тощо); </w:t>
            </w:r>
          </w:p>
          <w:p w14:paraId="7DF2A14D" w14:textId="5E07C55A" w:rsidR="00AF3272" w:rsidRPr="00F84B43" w:rsidRDefault="00AF3272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покращення екологічної ситуації у 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територіальній громаді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; </w:t>
            </w:r>
          </w:p>
          <w:p w14:paraId="6022F2CB" w14:textId="32349743" w:rsidR="00AF3272" w:rsidRPr="00F84B43" w:rsidRDefault="00AF3272" w:rsidP="004E7CEF">
            <w:pPr>
              <w:pStyle w:val="a3"/>
              <w:ind w:left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– збереження та відновлення історично-культурної спадщини </w:t>
            </w:r>
            <w:r w:rsidR="00FB3970" w:rsidRPr="00F84B43">
              <w:rPr>
                <w:rFonts w:ascii="Times New Roman" w:hAnsi="Times New Roman"/>
                <w:color w:val="00000A"/>
              </w:rPr>
              <w:t>територіальної громади</w:t>
            </w:r>
            <w:r w:rsidRPr="00F84B43">
              <w:rPr>
                <w:rFonts w:ascii="Times New Roman" w:hAnsi="Times New Roman"/>
                <w:color w:val="00000A"/>
              </w:rPr>
              <w:t>, розвиток туризму;</w:t>
            </w:r>
          </w:p>
          <w:p w14:paraId="37C93E46" w14:textId="77777777" w:rsidR="00AF3272" w:rsidRPr="00F84B43" w:rsidRDefault="00AF3272" w:rsidP="004E7CEF">
            <w:pPr>
              <w:pStyle w:val="a3"/>
              <w:ind w:left="0"/>
              <w:jc w:val="both"/>
              <w:rPr>
                <w:rFonts w:ascii="Times New Roman" w:hAnsi="Times New Roman"/>
                <w:color w:val="00000A"/>
              </w:rPr>
            </w:pPr>
            <w:r w:rsidRPr="00F84B43">
              <w:rPr>
                <w:rFonts w:ascii="Times New Roman" w:hAnsi="Times New Roman"/>
                <w:color w:val="00000A"/>
              </w:rPr>
              <w:t xml:space="preserve">– інші суспільно-корисні соціальні проєкти. </w:t>
            </w:r>
          </w:p>
          <w:p w14:paraId="3E66C5D1" w14:textId="5AB63AC5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.3. У рамках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0523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не можуть прийматися до розгляду проєкти, які:</w:t>
            </w:r>
          </w:p>
          <w:p w14:paraId="07BFBA39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розраховані тільки на виготовлення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проєктної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документації;</w:t>
            </w:r>
          </w:p>
          <w:p w14:paraId="6157C145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носять фрагментарний характер (виконання одного з елементів в майбутньому вимагатиме прийняття та реалізацію подальших елементів, які об’єднуючись з цим елементом, є єдиним цілим);</w:t>
            </w:r>
          </w:p>
          <w:p w14:paraId="7E9E667A" w14:textId="4562A4C5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суперечать діючим програмам 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або дублюють завдання, які передбачені цими програмами;</w:t>
            </w:r>
          </w:p>
          <w:p w14:paraId="1DCE6489" w14:textId="417564C5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передбачають витрати на утримання та обслуговування</w:t>
            </w:r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результатів </w:t>
            </w:r>
            <w:proofErr w:type="spellStart"/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D33A3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63064DB1" w14:textId="03DF6834" w:rsidR="00D33A36" w:rsidRPr="00F84B43" w:rsidRDefault="00D33A36" w:rsidP="00D33A36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передбачають збільшення штатної чисельності </w:t>
            </w:r>
            <w:r w:rsidRPr="003F5156">
              <w:rPr>
                <w:rFonts w:ascii="Times New Roman" w:hAnsi="Times New Roman"/>
                <w:color w:val="00000A"/>
                <w:sz w:val="24"/>
                <w:szCs w:val="24"/>
              </w:rPr>
              <w:t>бюджетної установи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 рахунок коштів міського бюджету;</w:t>
            </w:r>
          </w:p>
          <w:p w14:paraId="11F3AC52" w14:textId="513E1BD2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– передбачають виконання робіт з капітального та поточних ремонтів, заходів з енергозбереження, заміну парканів в комунальних закладах, установах та підприємствах 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7C6ECE80" w14:textId="3A2790CC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передбачають нове виробництво товарів (послуг), яке носить комерційний характер;</w:t>
            </w:r>
          </w:p>
          <w:p w14:paraId="41F5054D" w14:textId="40AFE93A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суперечат</w:t>
            </w:r>
            <w:r w:rsidR="0026151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ь чинному законодавству України;</w:t>
            </w:r>
          </w:p>
          <w:p w14:paraId="2FA68876" w14:textId="3C704521" w:rsidR="00C80F37" w:rsidRPr="00F84B43" w:rsidRDefault="004E7CEF" w:rsidP="004E7CE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– принижують людську честь і гідність, м</w:t>
            </w:r>
            <w:r w:rsidR="0026151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істять не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нормативну лексику, наклепи, образи, заклики до насильства, зміни конституційного ладу країни, порушення територіальної цілісності України, пропаганду війни, розпалювання міжетнічної, расової, релігійної ворожнечі, посягання на права і свободи людини.</w:t>
            </w:r>
          </w:p>
          <w:p w14:paraId="64EB390F" w14:textId="77777777" w:rsidR="004E7CEF" w:rsidRPr="00F84B43" w:rsidRDefault="004E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2EF8E43E" w14:textId="77777777" w:rsidR="004E7CEF" w:rsidRPr="00F84B43" w:rsidRDefault="004E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28020C44" w14:textId="4D1E61D4" w:rsidR="00AF3272" w:rsidRPr="00F84B43" w:rsidRDefault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lastRenderedPageBreak/>
              <w:t>5</w:t>
            </w:r>
            <w:r w:rsidR="00AF3272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. ПОРЯДОК ПОДАННЯ ПРОЄКТІВ</w:t>
            </w:r>
          </w:p>
          <w:p w14:paraId="3912D21E" w14:textId="5A73F556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2138D76" w14:textId="764ACFD4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3A3E63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1.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Проєкт подається в електронному вигляді шляхом заповнення спеціальної форми </w:t>
            </w:r>
            <w:r w:rsidR="00FD6EB3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сервісі </w:t>
            </w:r>
            <w:r w:rsidR="00E9551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«</w:t>
            </w:r>
            <w:r w:rsidR="003A3E63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ромадський бюджет</w:t>
            </w:r>
            <w:r w:rsidR="00E9551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»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До заявки</w:t>
            </w:r>
            <w:r w:rsidR="003D0FE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можуть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дода</w:t>
            </w:r>
            <w:r w:rsidR="003D0FE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ватись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фотографії, малюнки, схеми, описи, графічні зображення, додаткові пояснення тощо.</w:t>
            </w:r>
          </w:p>
          <w:p w14:paraId="0D400324" w14:textId="304F67F7" w:rsidR="00CB11C1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CB11C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.2. Подання проєктів </w:t>
            </w:r>
            <w:r w:rsidR="00B826F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через </w:t>
            </w:r>
            <w:r w:rsidR="00CB11C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сервіс </w:t>
            </w:r>
            <w:r w:rsidR="00B826F5">
              <w:rPr>
                <w:rFonts w:ascii="Times New Roman" w:hAnsi="Times New Roman"/>
                <w:color w:val="00000A"/>
                <w:sz w:val="24"/>
                <w:szCs w:val="24"/>
              </w:rPr>
              <w:t>«</w:t>
            </w:r>
            <w:r w:rsidR="00CB11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Громадський бюджет</w:t>
            </w:r>
            <w:r w:rsidR="00B826F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»</w:t>
            </w:r>
            <w:r w:rsidR="00CB11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відбувається з використанням електронного цифрового підпису</w:t>
            </w:r>
            <w:r w:rsidR="00220A0D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(ЕЦП)</w:t>
            </w:r>
            <w:r w:rsidR="00CB11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або </w:t>
            </w:r>
            <w:proofErr w:type="spellStart"/>
            <w:r w:rsidR="00CB11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BankID</w:t>
            </w:r>
            <w:proofErr w:type="spellEnd"/>
            <w:r w:rsidR="00CB11C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220A0D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автора.</w:t>
            </w:r>
          </w:p>
          <w:p w14:paraId="6326A30F" w14:textId="39FC5049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Кожен автор </w:t>
            </w:r>
            <w:proofErr w:type="spellStart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може подавати необмежену кількість проєктів.</w:t>
            </w:r>
          </w:p>
          <w:p w14:paraId="440A92D6" w14:textId="34B38138" w:rsidR="002A5B64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5.4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Проєкти </w:t>
            </w:r>
            <w:r w:rsidR="003A3E63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ромадськ</w:t>
            </w:r>
            <w:r w:rsidR="001A5D6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1A5D6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подаються до конкурсного відбору з 1 січня до 15 травня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</w:t>
            </w:r>
            <w:r w:rsidR="00F84B43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2021 ро</w:t>
            </w:r>
            <w:r w:rsidR="00B756F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ці початок прийому проєктів буде оголошено на сайті міської ради</w:t>
            </w:r>
            <w:r w:rsidR="007E01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14:paraId="6C874934" w14:textId="3D60C070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5.5</w:t>
            </w:r>
            <w:r w:rsidR="003A3E63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2A5B6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Подаючи проєкт до конкурсу</w:t>
            </w:r>
            <w:r w:rsidR="002A5B6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, </w:t>
            </w:r>
            <w:r w:rsidR="002A5B6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автор автоматично засвідчує свою згоду на вільне використання міською радою цього </w:t>
            </w:r>
            <w:proofErr w:type="spellStart"/>
            <w:r w:rsidR="002A5B6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2A5B6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ідеї, у тому числі поза межами </w:t>
            </w:r>
            <w:r w:rsidR="003A3E63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</w:t>
            </w:r>
            <w:r w:rsidR="002A5B6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ромадського бюджету.</w:t>
            </w:r>
          </w:p>
          <w:p w14:paraId="61F484B5" w14:textId="77777777" w:rsidR="001A5D60" w:rsidRPr="00F84B43" w:rsidRDefault="001A5D60" w:rsidP="001A5D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2DE6696" w14:textId="3AAA5B13" w:rsidR="001A5D60" w:rsidRPr="00F84B43" w:rsidRDefault="00EA67A2" w:rsidP="001A5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6</w:t>
            </w:r>
            <w:r w:rsidR="006F1BB1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="001A5D60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РОБОЧА ГРУПА З ПИТАНЬ ГРОМАДСЬКОГО БЮДЖЕТУ</w:t>
            </w:r>
          </w:p>
          <w:p w14:paraId="4986E18E" w14:textId="77777777" w:rsidR="001A5D60" w:rsidRPr="00F84B43" w:rsidRDefault="001A5D60" w:rsidP="001A5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360D076C" w14:textId="7500C72C" w:rsidR="006F1BB1" w:rsidRPr="00F84B43" w:rsidRDefault="00EA67A2" w:rsidP="006F1BB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.1. З метою належної реалізації </w:t>
            </w:r>
            <w:r w:rsidR="00327EF1">
              <w:rPr>
                <w:rFonts w:ascii="Times New Roman" w:hAnsi="Times New Roman"/>
                <w:color w:val="00000A"/>
                <w:sz w:val="24"/>
                <w:szCs w:val="24"/>
              </w:rPr>
              <w:t>П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рограми Громадський бюджет</w:t>
            </w:r>
            <w:r w:rsidR="00327EF1"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розпорядженням міського голови створюється 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Р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обоча група</w:t>
            </w:r>
            <w:r w:rsidR="00FF47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D6431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До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FF47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її 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складу </w:t>
            </w:r>
            <w:r w:rsidR="00D6431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вход</w:t>
            </w:r>
            <w:r w:rsidR="00E3688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я</w:t>
            </w:r>
            <w:r w:rsidR="00D6431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ть</w:t>
            </w:r>
            <w:r w:rsidR="00F84B43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, зокрема,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E3688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представники профільних виконавчих органів ради, відповідальні за реалізацію проєктів у своєму напрямку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072638C3" w14:textId="484ED591" w:rsidR="006F1BB1" w:rsidRPr="00F84B43" w:rsidRDefault="00EA67A2" w:rsidP="006F1BB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.2. </w:t>
            </w:r>
            <w:r w:rsidR="00FF4750">
              <w:rPr>
                <w:rFonts w:ascii="Times New Roman" w:hAnsi="Times New Roman"/>
                <w:color w:val="00000A"/>
                <w:sz w:val="24"/>
                <w:szCs w:val="24"/>
              </w:rPr>
              <w:t>Р</w:t>
            </w:r>
            <w:r w:rsidR="00FF475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обоча група </w:t>
            </w:r>
            <w:r w:rsidR="001A5D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здійсн</w:t>
            </w:r>
            <w:r w:rsidR="00E1578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ює 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детальний аналіз можливості реалізації запропонован</w:t>
            </w:r>
            <w:r w:rsidR="00FF475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их жителями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FF4750">
              <w:rPr>
                <w:rFonts w:ascii="Times New Roman" w:hAnsi="Times New Roman"/>
                <w:color w:val="00000A"/>
                <w:sz w:val="24"/>
                <w:szCs w:val="24"/>
              </w:rPr>
              <w:t>ів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5BF6F6C2" w14:textId="6498EF16" w:rsidR="001A5D60" w:rsidRPr="00F84B43" w:rsidRDefault="001A5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5A190EB6" w14:textId="77777777" w:rsidR="006F1BB1" w:rsidRPr="00F84B43" w:rsidRDefault="006F1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39E67A7C" w14:textId="7C6CDF05" w:rsidR="00AF3272" w:rsidRPr="00F84B43" w:rsidRDefault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7</w:t>
            </w:r>
            <w:r w:rsidR="006F1BB1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.</w:t>
            </w:r>
            <w:r w:rsidR="00AF3272" w:rsidRPr="00F84B4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ПОРЯДОК РОЗГЛЯДУ ПРОЄКТІВ</w:t>
            </w:r>
          </w:p>
          <w:p w14:paraId="59F5CC59" w14:textId="5313220E" w:rsidR="00AF3272" w:rsidRPr="00F84B43" w:rsidRDefault="00AF3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0E651D05" w14:textId="0E0A36CB" w:rsidR="00E529B4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8A313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AA499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Після завершення 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прийому</w:t>
            </w:r>
            <w:r w:rsidR="00AA4996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проєктів 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впродовж 5 робочих днів 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скликається засідання Робочої групи, 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до якого всі 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члени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ретельно готуються та знайомляться з </w:t>
            </w:r>
            <w:proofErr w:type="spellStart"/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ами</w:t>
            </w:r>
            <w:proofErr w:type="spellEnd"/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, зареєстровани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ми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системі.</w:t>
            </w:r>
          </w:p>
          <w:p w14:paraId="03F095D6" w14:textId="6D9F9726" w:rsidR="000258D1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.2. На засіданні Робочої групи розподіляються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проєкти профільним виконавчим органам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Дружківської міської ради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відповідно до їх повноважень для здійснення 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попереднього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аналізу на предмет правильності визначення вартості, повноти заповнення форми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, можливості реалізації</w:t>
            </w:r>
            <w:r w:rsidR="00CD633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14:paraId="78F45B45" w14:textId="41BF3D7F" w:rsidR="00B214E7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.3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П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рофільний виконавчий орган впродовж 10 робочих днів з дня отримання </w:t>
            </w:r>
            <w:proofErr w:type="spellStart"/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="00E529B4">
              <w:rPr>
                <w:rFonts w:ascii="Times New Roman" w:hAnsi="Times New Roman"/>
                <w:color w:val="00000A"/>
                <w:sz w:val="24"/>
                <w:szCs w:val="24"/>
              </w:rPr>
              <w:t>екпертизу</w:t>
            </w:r>
            <w:proofErr w:type="spellEnd"/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з</w:t>
            </w:r>
            <w:r w:rsidR="00E529B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 результатами розгляду 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надає до відділу економічного розвитку експертний висновок за формою  </w:t>
            </w:r>
            <w:r w:rsidR="00C471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(Д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одат</w:t>
            </w:r>
            <w:r w:rsidR="00C471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ок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1</w:t>
            </w:r>
            <w:r w:rsidR="00C471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08A169A3" w14:textId="2BEEBF94" w:rsidR="006F1BB1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У разі виявлення </w:t>
            </w:r>
            <w:proofErr w:type="spellStart"/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неточностей</w:t>
            </w:r>
            <w:proofErr w:type="spellEnd"/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 </w:t>
            </w:r>
            <w:proofErr w:type="spellStart"/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проєкті</w:t>
            </w:r>
            <w:proofErr w:type="spellEnd"/>
            <w:r w:rsidR="00E565F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профільний виконавчий орган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, зв’язується з автором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(за телефоном або електронною поштою) щодо необхідності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доопрацюва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ння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proofErr w:type="spellEnd"/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або внес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ення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уточнен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ь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14:paraId="56A7B499" w14:textId="42ECF995" w:rsidR="004849CC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6F1BB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4849CC">
              <w:rPr>
                <w:rFonts w:ascii="Times New Roman" w:hAnsi="Times New Roman"/>
                <w:color w:val="00000A"/>
                <w:sz w:val="24"/>
                <w:szCs w:val="24"/>
              </w:rPr>
              <w:t>Після публікації проєктів в системі автор</w:t>
            </w:r>
            <w:r w:rsidR="000258D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6C36C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може виправити свій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4849C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лише за допомогою модератора, тому готує виправлений проєкт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засобами</w:t>
            </w:r>
            <w:r w:rsidR="00327EF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офісного пакету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327EF1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M</w:t>
            </w:r>
            <w:r w:rsidR="00327EF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icrosoft</w:t>
            </w:r>
            <w:r w:rsidR="00327EF1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6F164F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Office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та направляє його профільному виконавчому органу. Останній в свою чергу звертається до відділу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комп’ютерного забезпечення з проханням </w:t>
            </w:r>
            <w:proofErr w:type="spellStart"/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>внести</w:t>
            </w:r>
            <w:proofErr w:type="spellEnd"/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зміни до </w:t>
            </w:r>
            <w:proofErr w:type="spellStart"/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73C93CDD" w14:textId="0CB3FDA2" w:rsidR="00280A1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Якщо уточнення до </w:t>
            </w:r>
            <w:proofErr w:type="spellStart"/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proofErr w:type="spellEnd"/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не внесені </w:t>
            </w:r>
            <w:r w:rsidR="00C25A0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або</w:t>
            </w:r>
            <w:r w:rsidR="00B214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внесені некоректно і </w:t>
            </w:r>
            <w:r w:rsidR="000F01D9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профільний виконавчий орган заперечує можливість реалізації поданого </w:t>
            </w:r>
            <w:proofErr w:type="spellStart"/>
            <w:r w:rsidR="000F01D9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0F01D9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такий </w:t>
            </w:r>
            <w:proofErr w:type="spellStart"/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proofErr w:type="spellEnd"/>
            <w:r w:rsidR="000F01D9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6F164F">
              <w:rPr>
                <w:rFonts w:ascii="Times New Roman" w:hAnsi="Times New Roman"/>
                <w:color w:val="00000A"/>
                <w:sz w:val="24"/>
                <w:szCs w:val="24"/>
              </w:rPr>
              <w:t>не допускається до голосування.</w:t>
            </w:r>
          </w:p>
          <w:p w14:paraId="1DEBFB71" w14:textId="6CFD5C95" w:rsidR="0057128F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825D9F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>Відділ економічного розвитку упро</w:t>
            </w:r>
            <w:r w:rsidR="00327EF1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>до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>вж 3 робочих днів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після отримання всіх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експертн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их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висновк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ів,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формує перелік проєктів доп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ущених або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недопущених до голосування проєктів, який надає відділу 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 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комп’ютерного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забезпечення для оприлюднення стат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усів проєктів в системі.</w:t>
            </w:r>
          </w:p>
          <w:p w14:paraId="718716A5" w14:textId="391F1879" w:rsidR="00AF3272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="005712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5712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327EF1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ідділ економічного розвитку упро</w:t>
            </w:r>
            <w:r w:rsidR="00327EF1" w:rsidRPr="00327EF1">
              <w:rPr>
                <w:rFonts w:ascii="Times New Roman" w:hAnsi="Times New Roman"/>
                <w:color w:val="00000A"/>
                <w:sz w:val="24"/>
                <w:szCs w:val="24"/>
              </w:rPr>
              <w:t>до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вж 3 робочих днів після отримання всіх експертних висновків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повідомляє автора </w:t>
            </w:r>
            <w:proofErr w:type="spellStart"/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825D9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 електронну 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адресу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>, вказану при реєс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>т</w:t>
            </w:r>
            <w:r w:rsidR="005A2616">
              <w:rPr>
                <w:rFonts w:ascii="Times New Roman" w:hAnsi="Times New Roman"/>
                <w:color w:val="00000A"/>
                <w:sz w:val="24"/>
                <w:szCs w:val="24"/>
              </w:rPr>
              <w:t>рації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 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допущення або недопущення </w:t>
            </w:r>
            <w:proofErr w:type="spellStart"/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</w:t>
            </w:r>
            <w:r w:rsidR="00571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голосуванн</w:t>
            </w:r>
            <w:r w:rsidR="00DB0D47">
              <w:rPr>
                <w:rFonts w:ascii="Times New Roman" w:hAnsi="Times New Roman"/>
                <w:color w:val="00000A"/>
                <w:sz w:val="24"/>
                <w:szCs w:val="24"/>
              </w:rPr>
              <w:t>я.</w:t>
            </w:r>
          </w:p>
          <w:p w14:paraId="72BA589A" w14:textId="71E613DD" w:rsidR="00DB0D47" w:rsidRDefault="00DB0D4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67CA961" w14:textId="1C759FA9" w:rsidR="00AF3272" w:rsidRPr="00F84B43" w:rsidRDefault="00EA67A2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8</w:t>
            </w:r>
            <w:r w:rsidR="00AF3272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ОРГАНІЗАЦІЯ ГОЛОСУВАННЯ</w:t>
            </w:r>
          </w:p>
          <w:p w14:paraId="5FA983D4" w14:textId="3EF146F8" w:rsidR="00666C0F" w:rsidRDefault="00EA67A2" w:rsidP="004C5114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.1. Голосування за проєкти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57128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57128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здійснюється</w:t>
            </w:r>
            <w:r w:rsidR="004971C4">
              <w:rPr>
                <w:rFonts w:ascii="Times New Roman" w:hAnsi="Times New Roman"/>
                <w:color w:val="00000A"/>
                <w:sz w:val="24"/>
                <w:szCs w:val="24"/>
              </w:rPr>
              <w:t>: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14:paraId="697033A0" w14:textId="62AE89AC" w:rsidR="004C5114" w:rsidRPr="004971C4" w:rsidRDefault="00666C0F" w:rsidP="004971C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- шляхом електронної ідентифікації особи (засобами ЕЦП/</w:t>
            </w:r>
            <w:proofErr w:type="spellStart"/>
            <w:r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BankID</w:t>
            </w:r>
            <w:proofErr w:type="spellEnd"/>
            <w:r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), що надає можливість голосувати</w:t>
            </w:r>
            <w:r w:rsidR="004C5114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на сервісі «Громадський бюджет»</w:t>
            </w:r>
            <w:r w:rsidR="004C5114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577AEEBD" w14:textId="3E1FDA99" w:rsidR="00AF3272" w:rsidRPr="00F84B43" w:rsidRDefault="004C5114" w:rsidP="004C51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EA67A2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шляхом заповнення відповідного бланку у паперовому вигляді </w:t>
            </w:r>
            <w:r w:rsidR="008F5424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(Додаток 2) </w:t>
            </w:r>
            <w:r w:rsidR="00EA67A2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за наявності при собі паспорту </w:t>
            </w:r>
            <w:r w:rsidR="00C520A9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громадянина України та е-паспорту в мобільному додатку «</w:t>
            </w:r>
            <w:proofErr w:type="spellStart"/>
            <w:r w:rsidR="00C520A9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ДіЯ</w:t>
            </w:r>
            <w:proofErr w:type="spellEnd"/>
            <w:r w:rsidR="00C520A9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»</w:t>
            </w:r>
            <w:r w:rsidR="00045BB4" w:rsidRPr="004971C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045BB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Паперове голосування </w:t>
            </w:r>
            <w:r w:rsidR="00EA67A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проводиться лише </w:t>
            </w:r>
            <w:r w:rsidR="00EA67A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 2021 році</w:t>
            </w:r>
            <w:r w:rsidR="00C520A9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у спеціально визначених для цього пунктах</w:t>
            </w:r>
            <w:r w:rsidR="00045BB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Для </w:t>
            </w:r>
            <w:proofErr w:type="spellStart"/>
            <w:r w:rsidR="00045BB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внутрішньопереміщених</w:t>
            </w:r>
            <w:proofErr w:type="spellEnd"/>
            <w:r w:rsidR="00045BB4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осіб необхідно додатково мати при собі довідку ВПО. </w:t>
            </w:r>
            <w:r w:rsidR="00B756FD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14:paraId="3413AA6C" w14:textId="0AED303A" w:rsidR="004C5114" w:rsidRPr="00F84B43" w:rsidRDefault="00EA67A2" w:rsidP="004C511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4C511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.2. Перелік пунктів для голосування</w:t>
            </w:r>
            <w:r w:rsidR="00DE316B" w:rsidRPr="00DE316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визнача</w:t>
            </w:r>
            <w:r w:rsidR="00DE316B">
              <w:rPr>
                <w:rFonts w:ascii="Times New Roman" w:hAnsi="Times New Roman"/>
                <w:color w:val="00000A"/>
                <w:sz w:val="24"/>
                <w:szCs w:val="24"/>
              </w:rPr>
              <w:t>ється Робочою групою</w:t>
            </w:r>
            <w:r w:rsidR="004C511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оприлюднюється міською радою на офіційному </w:t>
            </w:r>
            <w:r w:rsidR="008407FB">
              <w:rPr>
                <w:rFonts w:ascii="Times New Roman" w:hAnsi="Times New Roman"/>
                <w:color w:val="00000A"/>
                <w:sz w:val="24"/>
                <w:szCs w:val="24"/>
              </w:rPr>
              <w:t>веб-</w:t>
            </w:r>
            <w:r w:rsidR="004C511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сайті </w:t>
            </w:r>
            <w:r w:rsidR="008407F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міської ради </w:t>
            </w:r>
            <w:r w:rsidR="004C511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не пізніше ніж за 7 робочих днів до початку голосування.</w:t>
            </w:r>
          </w:p>
          <w:p w14:paraId="1BCBD829" w14:textId="58D0BC7B" w:rsidR="00AF3272" w:rsidRPr="00665A67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.3. До голосування допускаються громадяни</w:t>
            </w:r>
            <w:r w:rsidR="00E12D7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віком від 16 років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які </w:t>
            </w:r>
            <w:r w:rsidR="003D0FE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мешкають у Дружківській </w:t>
            </w:r>
            <w:r w:rsidR="003D0FE5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міській </w:t>
            </w:r>
            <w:r w:rsidR="003D0FE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територіальній громаді на законних підставах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, а саме</w:t>
            </w:r>
            <w:r w:rsidR="009A728F" w:rsidRPr="00665A6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: 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зареєстровані на території громади (в тому числі ВПО), працюють</w:t>
            </w:r>
            <w:r w:rsidR="00665A67">
              <w:rPr>
                <w:rFonts w:ascii="Times New Roman" w:hAnsi="Times New Roman"/>
                <w:color w:val="00000A"/>
                <w:sz w:val="24"/>
                <w:szCs w:val="24"/>
              </w:rPr>
              <w:t>, навчаються або мають нерухомість на території громади. У разі, якщо паспорт громадянина України не має позначки реєстрації на території Дружківської міської територіальної громади, для підтвердження можуть використовуватись інші документи, наприклад</w:t>
            </w:r>
            <w:r w:rsidR="00665A67" w:rsidRPr="00665A67">
              <w:rPr>
                <w:rFonts w:ascii="Times New Roman" w:hAnsi="Times New Roman"/>
                <w:color w:val="00000A"/>
                <w:sz w:val="24"/>
                <w:szCs w:val="24"/>
              </w:rPr>
              <w:t>:</w:t>
            </w:r>
            <w:r w:rsidR="00665A6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довідка ВПО, довідка з місця навчання, довідка з місця роботи, витяг з реєстру про право власності тощо. Назва, реєстраційний номер та серія (за наявності) такого документу зазначається в бланку для голосування.</w:t>
            </w:r>
          </w:p>
          <w:p w14:paraId="76306C9E" w14:textId="4AC96E09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.4. Голосування триває 15 календарних днів (з 15 по 30 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липня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).  </w:t>
            </w:r>
          </w:p>
          <w:p w14:paraId="3AC3CD6E" w14:textId="293127DE" w:rsidR="00AF3272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.5. Одна особа може голосувати лише за один проєкт.</w:t>
            </w:r>
          </w:p>
          <w:p w14:paraId="3622FB0C" w14:textId="10B36B43" w:rsidR="00EA67A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8.6. У разі виявлення дублювання голосів у паперовому та електронному в</w:t>
            </w:r>
            <w:r w:rsidR="00077D4B">
              <w:rPr>
                <w:rFonts w:ascii="Times New Roman" w:hAnsi="Times New Roman"/>
                <w:color w:val="00000A"/>
                <w:sz w:val="24"/>
                <w:szCs w:val="24"/>
              </w:rPr>
              <w:t>игляді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система «Громадський бюджет» автоматично прибирає дублювання, а також здійснює перевірку реєстрації місця проживання. </w:t>
            </w:r>
          </w:p>
          <w:p w14:paraId="719B01C4" w14:textId="05063333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9E6E24C" w14:textId="77777777" w:rsidR="001F5F3F" w:rsidRPr="00F84B43" w:rsidRDefault="001F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FB942" w14:textId="67129FEC" w:rsidR="00AF3272" w:rsidRPr="00F84B43" w:rsidRDefault="00EA67A2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9</w:t>
            </w:r>
            <w:r w:rsidR="00AF3272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ВИЗНАЧЕННЯ ПРОЄКТІВ-ПЕРЕМОЖЦІВ</w:t>
            </w:r>
          </w:p>
          <w:p w14:paraId="2492F8F6" w14:textId="62360A0D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 xml:space="preserve">.1. Результати електронного голосування підсумовуються </w:t>
            </w:r>
            <w:r w:rsidR="00077D4B">
              <w:rPr>
                <w:rFonts w:ascii="Times New Roman" w:hAnsi="Times New Roman"/>
                <w:sz w:val="24"/>
                <w:szCs w:val="24"/>
              </w:rPr>
              <w:t>автоматично</w:t>
            </w:r>
            <w:r w:rsidR="00077D4B" w:rsidRPr="00F8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77D4B" w:rsidRPr="00F84B43">
              <w:rPr>
                <w:rFonts w:ascii="Times New Roman" w:hAnsi="Times New Roman"/>
                <w:sz w:val="24"/>
                <w:szCs w:val="24"/>
              </w:rPr>
              <w:t xml:space="preserve">режимі 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077D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>сервіс</w:t>
            </w:r>
            <w:r w:rsidR="00077D4B">
              <w:rPr>
                <w:rFonts w:ascii="Times New Roman" w:hAnsi="Times New Roman"/>
                <w:sz w:val="24"/>
                <w:szCs w:val="24"/>
              </w:rPr>
              <w:t>і «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>Громадський бюджет</w:t>
            </w:r>
            <w:r w:rsidR="00077D4B">
              <w:rPr>
                <w:rFonts w:ascii="Times New Roman" w:hAnsi="Times New Roman"/>
                <w:sz w:val="24"/>
                <w:szCs w:val="24"/>
              </w:rPr>
              <w:t>»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4EE1DB" w14:textId="2306669F" w:rsidR="005F1F27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1F27" w:rsidRPr="00F84B43">
              <w:rPr>
                <w:rFonts w:ascii="Times New Roman" w:hAnsi="Times New Roman"/>
                <w:sz w:val="24"/>
                <w:szCs w:val="24"/>
              </w:rPr>
              <w:t xml:space="preserve">.2. Результати паперового голосування вносяться в систему </w:t>
            </w:r>
            <w:r w:rsidR="00077D4B">
              <w:rPr>
                <w:rFonts w:ascii="Times New Roman" w:hAnsi="Times New Roman"/>
                <w:sz w:val="24"/>
                <w:szCs w:val="24"/>
              </w:rPr>
              <w:t xml:space="preserve">«Громадський бюджет» </w:t>
            </w:r>
            <w:r w:rsidR="005F1F27" w:rsidRPr="00F84B43">
              <w:rPr>
                <w:rFonts w:ascii="Times New Roman" w:hAnsi="Times New Roman"/>
                <w:sz w:val="24"/>
                <w:szCs w:val="24"/>
              </w:rPr>
              <w:t xml:space="preserve">адміністратором упродовж двох </w:t>
            </w:r>
            <w:r w:rsidR="00077D4B">
              <w:rPr>
                <w:rFonts w:ascii="Times New Roman" w:hAnsi="Times New Roman"/>
                <w:sz w:val="24"/>
                <w:szCs w:val="24"/>
              </w:rPr>
              <w:t xml:space="preserve">робочих </w:t>
            </w:r>
            <w:r w:rsidR="005F1F27" w:rsidRPr="00F84B43">
              <w:rPr>
                <w:rFonts w:ascii="Times New Roman" w:hAnsi="Times New Roman"/>
                <w:sz w:val="24"/>
                <w:szCs w:val="24"/>
              </w:rPr>
              <w:t>днів після завершення голосування.</w:t>
            </w:r>
          </w:p>
          <w:p w14:paraId="73F65A1F" w14:textId="127423DF" w:rsidR="00C217E7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5F1F2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C217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Процедура виз</w:t>
            </w:r>
            <w:r w:rsidR="00077D4B">
              <w:rPr>
                <w:rFonts w:ascii="Times New Roman" w:hAnsi="Times New Roman"/>
                <w:color w:val="00000A"/>
                <w:sz w:val="24"/>
                <w:szCs w:val="24"/>
              </w:rPr>
              <w:t>начення проєктів-переможців наступна</w:t>
            </w:r>
            <w:r w:rsidR="00C217E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14:paraId="01BB135F" w14:textId="77AE11BD" w:rsidR="00C217E7" w:rsidRPr="00F84B43" w:rsidRDefault="00C217E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Для сільських і селищних територій (окрім </w:t>
            </w:r>
            <w:r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смт </w:t>
            </w:r>
            <w:proofErr w:type="spellStart"/>
            <w:r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>Олексієво</w:t>
            </w:r>
            <w:proofErr w:type="spellEnd"/>
            <w:r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>-Дружківка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) переможцями будуть вважатись один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вартістю до 200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та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пять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або більше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проєктів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вартістю до 100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., якщо вони наберуть понад 50 голосів.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 разі, якщо проєктів, які набрали необхідну кількість голосів, більше, ніж зазначено в цьому абзаці, переможцями вважаються проєкти, які набрали найбільшу кількість голосів окремо в категоріях «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проєкти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 200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» і «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проєкти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 100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» в межах кількості проєктів-переможців та обсягів фінансування програми.</w:t>
            </w:r>
          </w:p>
          <w:p w14:paraId="1AE56800" w14:textId="13AD600D" w:rsidR="00C217E7" w:rsidRPr="00F84B43" w:rsidRDefault="00C217E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Для міста Дружківка </w:t>
            </w:r>
            <w:r w:rsidR="00077D4B">
              <w:rPr>
                <w:rFonts w:ascii="Times New Roman" w:hAnsi="Times New Roman"/>
                <w:color w:val="00000A"/>
                <w:sz w:val="24"/>
                <w:szCs w:val="24"/>
              </w:rPr>
              <w:t>та</w:t>
            </w:r>
            <w:r w:rsidR="00077D4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077D4B"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смт </w:t>
            </w:r>
            <w:proofErr w:type="spellStart"/>
            <w:r w:rsidR="00077D4B"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>Олексієво</w:t>
            </w:r>
            <w:proofErr w:type="spellEnd"/>
            <w:r w:rsidR="00077D4B" w:rsidRPr="00077D4B">
              <w:rPr>
                <w:rFonts w:ascii="Times New Roman" w:hAnsi="Times New Roman"/>
                <w:color w:val="00000A"/>
                <w:sz w:val="24"/>
                <w:szCs w:val="24"/>
              </w:rPr>
              <w:t>-Дружківка</w:t>
            </w:r>
            <w:r w:rsidR="00077D4B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переможцями будуть вважатись 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чотири</w:t>
            </w:r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вартістю до 200 </w:t>
            </w:r>
            <w:proofErr w:type="spellStart"/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та 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п’ять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або більше</w:t>
            </w:r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проєкт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ів</w:t>
            </w:r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вартістю до 100 </w:t>
            </w:r>
            <w:proofErr w:type="spellStart"/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4E184E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., якщо вони наберуть понад 100 голосів.</w:t>
            </w:r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 разі, якщо проєктів, які набрали необхідну кількість голосів, більше, ніж зазначено в цьому абзаці, переможцями вважаються проєкти, які набрали найбільшу кількість голосів окремо в категоріях «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проєкти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 200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» і «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проєкти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до 100 </w:t>
            </w:r>
            <w:proofErr w:type="spellStart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тис.грн</w:t>
            </w:r>
            <w:proofErr w:type="spellEnd"/>
            <w:r w:rsidR="009A728F">
              <w:rPr>
                <w:rFonts w:ascii="Times New Roman" w:hAnsi="Times New Roman"/>
                <w:color w:val="00000A"/>
                <w:sz w:val="24"/>
                <w:szCs w:val="24"/>
              </w:rPr>
              <w:t>» в межах кількості проєктів-переможців та обсягів фінансування програми.</w:t>
            </w:r>
          </w:p>
          <w:p w14:paraId="75AE4063" w14:textId="422D35D9" w:rsidR="004E184E" w:rsidRPr="00F84B43" w:rsidRDefault="004E184E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У разі якщо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сільської або селищної території не був підтриманий необхідною кількістю голосів, право бути переможцем надається міським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проєктам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яким віддано понад 100 голосів.  </w:t>
            </w:r>
          </w:p>
          <w:p w14:paraId="107E2156" w14:textId="471E87EC" w:rsidR="00DB723D" w:rsidRPr="00F84B43" w:rsidRDefault="00EA67A2" w:rsidP="00DB723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B756F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Останній за рейтингом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що виходить за рамки обсягу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B756FD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B756FD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не включається до переліку </w:t>
            </w:r>
            <w:r w:rsidR="008F7651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</w:t>
            </w:r>
            <w:r w:rsidR="00DB723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ів-переможців.</w:t>
            </w:r>
          </w:p>
          <w:p w14:paraId="5773F24F" w14:textId="1467EA0A" w:rsidR="00AF3272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AF3272" w:rsidRPr="00F84B43">
              <w:rPr>
                <w:rFonts w:ascii="Times New Roman" w:hAnsi="Times New Roman"/>
                <w:sz w:val="24"/>
                <w:szCs w:val="24"/>
              </w:rPr>
              <w:t xml:space="preserve">. Протягом 10 робочих днів після завершення голосування скликається засідання Робочої групи, на якому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затверджується перелік проєктів-переможців. </w:t>
            </w:r>
          </w:p>
          <w:p w14:paraId="67F88594" w14:textId="4D3D8A1E" w:rsidR="00632A20" w:rsidRPr="00F84B43" w:rsidRDefault="00EA67A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9.6</w:t>
            </w:r>
            <w:r w:rsidR="0001299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Відділ економічного розвитку направляє 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профільним виконавчим органам (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головним розпорядникам коштів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протокол засідання Робочої групи з переліком проєктів-переможців, з метою включення цих проєктів до складу видатків бюджету 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наступний рік.</w:t>
            </w:r>
          </w:p>
          <w:p w14:paraId="0DC6DAA6" w14:textId="6C255545" w:rsidR="00C91477" w:rsidRPr="00F84B43" w:rsidRDefault="00EE3CA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9.7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 Головні розпорядники бюджетних коштів на основі отриманого протоколу готують бюджетн</w:t>
            </w:r>
            <w:r w:rsidR="00B04D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запит</w:t>
            </w:r>
            <w:r w:rsidR="00B04D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наступний плановий бюджетний рік</w:t>
            </w:r>
            <w:r w:rsidR="00B04D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а </w:t>
            </w:r>
            <w:r w:rsidR="008407F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міське 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фінансове управління  Дружківської міської ради включає відповідні запити до </w:t>
            </w:r>
            <w:proofErr w:type="spellStart"/>
            <w:r w:rsidR="008F765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проєкт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proofErr w:type="spellEnd"/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бюджету територіальної громади.</w:t>
            </w:r>
          </w:p>
          <w:p w14:paraId="42B11B52" w14:textId="0CBDD730" w:rsidR="00AF3272" w:rsidRPr="00F84B43" w:rsidRDefault="00EE3CA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9.8</w:t>
            </w:r>
            <w:r w:rsidR="00C9147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Міська рада приймає рішення про реалізацію проєктів</w:t>
            </w:r>
            <w:r w:rsidR="00EC2FC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переможців при затвердженні бюджету </w:t>
            </w:r>
            <w:r w:rsidR="00213F6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наступний плановий рік.</w:t>
            </w:r>
          </w:p>
          <w:p w14:paraId="61C6750D" w14:textId="396BF56D" w:rsidR="00B04D8F" w:rsidRPr="00F84B43" w:rsidRDefault="00EE3C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9.9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Після затвердження в установленому порядку бюджету </w:t>
            </w:r>
            <w:r w:rsidR="004441D7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головні розпорядники коштів бюджету </w:t>
            </w:r>
            <w:r w:rsidR="00543A4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Дружківської міської територіальної громади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забезпечують реалізацію </w:t>
            </w:r>
            <w:r w:rsidR="008F7651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проєкт</w:t>
            </w:r>
            <w:r w:rsidR="00B04D8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ів.</w:t>
            </w:r>
          </w:p>
          <w:p w14:paraId="1F71FB52" w14:textId="5607CD9A" w:rsidR="00AF3272" w:rsidRDefault="00DB723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077D4B">
              <w:rPr>
                <w:rFonts w:ascii="Times New Roman" w:hAnsi="Times New Roman"/>
                <w:color w:val="00000A"/>
                <w:sz w:val="24"/>
                <w:szCs w:val="24"/>
              </w:rPr>
              <w:t>10.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Проєкти, які будуть затверджені протокольним рішенням робочої групи до реалізації, реалізуються за рахунок коштів міського бюджету на наступний бюджетний рік. </w:t>
            </w:r>
          </w:p>
          <w:p w14:paraId="7DB32CC3" w14:textId="77777777" w:rsidR="004441D7" w:rsidRPr="00F84B43" w:rsidRDefault="004441D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973E59A" w14:textId="49D50B8B" w:rsidR="00AF3272" w:rsidRPr="00F84B43" w:rsidRDefault="008407FB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10</w:t>
            </w:r>
            <w:r w:rsidR="00AF3272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ІНФОРМАЦІЙНА КАМПАНІЯ</w:t>
            </w:r>
          </w:p>
          <w:p w14:paraId="361F183C" w14:textId="4E510955" w:rsidR="003328F0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10.1. І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нформаційна кампанія включає в себе такі етапи:</w:t>
            </w:r>
          </w:p>
          <w:p w14:paraId="61F17FE6" w14:textId="77777777" w:rsidR="003328F0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ознайомлення з процесом 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Громадського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08C48D0C" w14:textId="77777777" w:rsidR="003328F0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- ознайом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лення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проєктами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 допущеними до голосування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7763CDD0" w14:textId="77777777" w:rsidR="003328F0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інформація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щодо термінів, с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пособу та місць для голосування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14:paraId="65447C6E" w14:textId="77777777" w:rsidR="003328F0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інформація щодо стану реалізації проєктів-переможців.</w:t>
            </w:r>
          </w:p>
          <w:p w14:paraId="7685DD9E" w14:textId="78235AD5" w:rsidR="003328F0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10.2.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Координація роботи з проведення інформаційної кампанії покладається на відділ з інформаційних та внутрішньополітичних питань</w:t>
            </w:r>
            <w:r w:rsidR="00DE316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виконавчого комітету Дружківської міської ради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2F128B18" w14:textId="1F97AC48" w:rsidR="00AF3272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10.3.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Інформаційна кампанія здійснюється за рахунок коштів  бюджету громади та пр</w:t>
            </w:r>
            <w:r w:rsidR="00D12DDA">
              <w:rPr>
                <w:rFonts w:ascii="Times New Roman" w:hAnsi="Times New Roman"/>
                <w:color w:val="00000A"/>
                <w:sz w:val="24"/>
                <w:szCs w:val="24"/>
              </w:rPr>
              <w:t>оводиться впродовж усіх етапів Г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ромадського бюджету.</w:t>
            </w:r>
          </w:p>
          <w:p w14:paraId="3B63F610" w14:textId="0EE99612" w:rsidR="00AF3272" w:rsidRPr="00F84B43" w:rsidRDefault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10.4.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Автори проєктів самостійно за власний рахунок можуть організовувати інформаційні заходи серед мешканців </w:t>
            </w:r>
            <w:r w:rsidR="00EC2FC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територіальної громади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 роз’ясненням переваг власного </w:t>
            </w:r>
            <w:proofErr w:type="spellStart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 метою отримання якомога більшої кількості голосів. </w:t>
            </w:r>
          </w:p>
          <w:p w14:paraId="64149DB3" w14:textId="27D38113" w:rsidR="00AF3272" w:rsidRPr="00F84B43" w:rsidRDefault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10.5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Інформаційна кампанія </w:t>
            </w:r>
            <w:r w:rsidR="004D0C8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може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проводит</w:t>
            </w:r>
            <w:r w:rsidR="004D0C89">
              <w:rPr>
                <w:rFonts w:ascii="Times New Roman" w:hAnsi="Times New Roman"/>
                <w:color w:val="00000A"/>
                <w:sz w:val="24"/>
                <w:szCs w:val="24"/>
              </w:rPr>
              <w:t>ись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через громадські організації, засоби масової інформації, мережу Інтернет</w:t>
            </w:r>
            <w:r w:rsidR="00741BFE" w:rsidRPr="00741B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шляхом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виготовлення та розміщення друкованої продукції, аудіо - та відеоматеріалів, а також проведення публічних заходів (зустрічей, круглих столів, прес-конференцій</w:t>
            </w:r>
            <w:r w:rsidR="00741BFE">
              <w:rPr>
                <w:rFonts w:ascii="Times New Roman" w:hAnsi="Times New Roman"/>
                <w:color w:val="00000A"/>
                <w:sz w:val="24"/>
                <w:szCs w:val="24"/>
              </w:rPr>
              <w:t>),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тощо.</w:t>
            </w:r>
          </w:p>
          <w:p w14:paraId="05F2D5B7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B3209B6" w14:textId="3FF8B349" w:rsidR="00AF3272" w:rsidRPr="00F84B43" w:rsidRDefault="003328F0" w:rsidP="00EC2FC5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11</w:t>
            </w:r>
            <w:r w:rsidR="00AF3272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РЕАЛІЗАЦІЯ ПРОЄКТІВ–ПЕРЕМОЖЦІВ</w:t>
            </w:r>
          </w:p>
          <w:p w14:paraId="511DE5C8" w14:textId="42EA90EF" w:rsidR="00632A20" w:rsidRPr="00F84B43" w:rsidRDefault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EC2FC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Всі спірні питання, які виникають під час реалізації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632A2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вирішуються Робочою групою колегіально на засіданні. </w:t>
            </w:r>
          </w:p>
          <w:p w14:paraId="35C876E1" w14:textId="5DCA0390" w:rsidR="00280BA0" w:rsidRPr="00F84B43" w:rsidRDefault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EC2FC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Автор </w:t>
            </w:r>
            <w:proofErr w:type="spellStart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має право долучатися до реалізації </w:t>
            </w:r>
            <w:proofErr w:type="spellStart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4F1EA4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 разі </w:t>
            </w:r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  <w:r w:rsidR="00411D5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ідсутності достатніх роз’яснень авторських особливостей реалізації </w:t>
            </w:r>
            <w:proofErr w:type="spellStart"/>
            <w:r w:rsidR="00411D5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411D5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</w:t>
            </w:r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право реалізації </w:t>
            </w:r>
            <w:proofErr w:type="spellStart"/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власний розсуд залишається за </w:t>
            </w:r>
            <w:r w:rsidR="00B04D8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відповідальним профільним виконавчим органом.</w:t>
            </w:r>
            <w:r w:rsidR="00280BA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14:paraId="77918FC9" w14:textId="5B4F82C3" w:rsidR="008A313C" w:rsidRPr="00F84B43" w:rsidRDefault="003328F0" w:rsidP="003328F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EC2FC5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Процес реалізації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4D0C8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4D0C8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підлягає постійному моніторингу</w:t>
            </w:r>
            <w:r w:rsidR="00DE316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громад</w:t>
            </w:r>
            <w:r w:rsidR="00C520A9">
              <w:rPr>
                <w:rFonts w:ascii="Times New Roman" w:hAnsi="Times New Roman"/>
                <w:color w:val="00000A"/>
                <w:sz w:val="24"/>
                <w:szCs w:val="24"/>
              </w:rPr>
              <w:t>ою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49466EC4" w14:textId="1A5D2291" w:rsidR="00AF3272" w:rsidRPr="00F84B43" w:rsidRDefault="00332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7F35D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</w:t>
            </w:r>
            <w:r w:rsidR="007F35D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8A313C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Головні розпорядники бюджетних коштів 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подають голові Робочої групи інформацію щодо реалізації проєктів</w:t>
            </w:r>
            <w:r w:rsidR="00EC2FC5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переможців що</w:t>
            </w:r>
            <w:r w:rsidR="00485ABC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місяця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 числа, а також фінальну інформацію про реалізацію </w:t>
            </w:r>
            <w:proofErr w:type="spellStart"/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="00EC2FC5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переможця протягом 10 днів після його реалізації (Додаток </w:t>
            </w:r>
            <w:r w:rsidR="00C520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14:paraId="2E142C92" w14:textId="27D2B503" w:rsidR="00AF3272" w:rsidRPr="00F84B43" w:rsidRDefault="0028642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11.5.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інформації дод</w:t>
            </w:r>
            <w:r w:rsidR="008A313C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F3272"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ється фотофіксація результат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ів реалізації проєктів–переможців (виконані </w:t>
            </w:r>
            <w:r w:rsidR="00213F6D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робо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ти, проведені заходи тощо).</w:t>
            </w:r>
          </w:p>
          <w:p w14:paraId="5AE02648" w14:textId="76C6468D" w:rsidR="00DE316B" w:rsidRPr="00F84B43" w:rsidRDefault="00DE316B" w:rsidP="00DE316B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11.6.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Секретар робочої групи узагальнює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упродовж тижня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подану інформацію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реалізації проєктів-переможців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та здійснює заходи щодо її оприлюднення в системі </w:t>
            </w:r>
            <w:r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Громадський бюджет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</w:p>
          <w:p w14:paraId="41B98262" w14:textId="251606B0" w:rsidR="0028642A" w:rsidRDefault="0028642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DE316B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3328F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Головні розпорядники бюджетних коштів забезпечують взяття на облік та подальше утримання, придбаного в рамках </w:t>
            </w:r>
            <w:r w:rsidR="003328F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328F0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328F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обладнання, засобів, тощо.</w:t>
            </w:r>
          </w:p>
          <w:p w14:paraId="69709B67" w14:textId="77777777" w:rsidR="0028642A" w:rsidRPr="0028642A" w:rsidRDefault="0028642A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90ECB4C" w14:textId="6EB1F61D" w:rsidR="00AF3272" w:rsidRPr="0028642A" w:rsidRDefault="00213F6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Секретар міської ради</w:t>
            </w:r>
            <w:r w:rsidR="00AF3272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r w:rsidR="00AF3272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.Б. 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ХОРС</w:t>
            </w:r>
          </w:p>
          <w:p w14:paraId="3178334C" w14:textId="77777777" w:rsidR="00C80F37" w:rsidRPr="0028642A" w:rsidRDefault="00C80F37" w:rsidP="00AF327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06AF43" w14:textId="77777777" w:rsidR="0028642A" w:rsidRPr="0028642A" w:rsidRDefault="0028642A" w:rsidP="00AF327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7C9A3" w14:textId="6193BF12" w:rsidR="00AF3272" w:rsidRPr="0028642A" w:rsidRDefault="004D0C89" w:rsidP="004D0C8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Міська цільова </w:t>
            </w:r>
            <w:r w:rsidR="00DE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рограма «Громадський бюджет Дружківської міської територіальної громади на 2021-2025 роки» 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підготовлена</w:t>
            </w:r>
            <w:r w:rsidR="00AF3272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відділом економічного розвитку виконавчого комітету Дружківської міської ради.</w:t>
            </w:r>
          </w:p>
          <w:p w14:paraId="14E1C5BF" w14:textId="77777777" w:rsidR="004D0C89" w:rsidRPr="0028642A" w:rsidRDefault="004D0C89" w:rsidP="004D0C8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46BDADF" w14:textId="77777777" w:rsidR="004D0C89" w:rsidRPr="0028642A" w:rsidRDefault="004D0C89" w:rsidP="004D0C8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01F4563" w14:textId="4B439190" w:rsidR="00AF3272" w:rsidRPr="0028642A" w:rsidRDefault="00AF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A">
              <w:rPr>
                <w:rFonts w:ascii="Times New Roman" w:hAnsi="Times New Roman"/>
                <w:sz w:val="24"/>
                <w:szCs w:val="24"/>
              </w:rPr>
              <w:t xml:space="preserve">Начальник відділу економічного розвитку </w:t>
            </w:r>
            <w:r w:rsidRPr="0028642A">
              <w:rPr>
                <w:rFonts w:ascii="Times New Roman" w:hAnsi="Times New Roman"/>
                <w:sz w:val="24"/>
                <w:szCs w:val="24"/>
              </w:rPr>
              <w:tab/>
            </w:r>
            <w:r w:rsidRPr="0028642A">
              <w:rPr>
                <w:rFonts w:ascii="Times New Roman" w:hAnsi="Times New Roman"/>
                <w:sz w:val="24"/>
                <w:szCs w:val="24"/>
              </w:rPr>
              <w:tab/>
            </w:r>
            <w:r w:rsidRPr="0028642A">
              <w:rPr>
                <w:rFonts w:ascii="Times New Roman" w:hAnsi="Times New Roman"/>
                <w:sz w:val="24"/>
                <w:szCs w:val="24"/>
              </w:rPr>
              <w:tab/>
            </w:r>
            <w:r w:rsidRPr="0028642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="0028642A" w:rsidRPr="0028642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8642A">
              <w:rPr>
                <w:rFonts w:ascii="Times New Roman" w:hAnsi="Times New Roman"/>
                <w:sz w:val="24"/>
                <w:szCs w:val="24"/>
              </w:rPr>
              <w:t xml:space="preserve">        М.С. КОРОТУН </w:t>
            </w:r>
          </w:p>
          <w:p w14:paraId="35D1FF5C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348737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EBF141B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5FD20DD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FC24E8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2B21CD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54227A7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BCC5EA2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37EAC2F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AE3F781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BE57F8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2BD71D9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CB169C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28CAD21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650AF6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ADD0E6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97FB2BB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60EE87A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113E56D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DE5B468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E360730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2FEEC48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425906E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8E685B5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2E395BE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BF1A64B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4847CB4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2C3DCD8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BD5A7C2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C8D337A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AB03E8A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7345CE4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4B97CE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636DA47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2DA671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24E7E94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9DFDAEA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C06B31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4340562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E198363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8CFF206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72EF535F" w14:textId="77777777" w:rsidR="00665A67" w:rsidRDefault="00665A67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C3061B8" w14:textId="2C848501" w:rsidR="00AF3272" w:rsidRPr="0028642A" w:rsidRDefault="00AF3272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Додаток </w:t>
            </w:r>
            <w:r w:rsidR="00EC6EF5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14:paraId="072183C6" w14:textId="7472A108" w:rsidR="00AF3272" w:rsidRPr="0028642A" w:rsidRDefault="00AF3272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до </w:t>
            </w:r>
            <w:r w:rsidR="0028642A"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</w:t>
            </w:r>
            <w:r w:rsid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ої</w:t>
            </w:r>
            <w:r w:rsidR="0028642A"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цільової </w:t>
            </w:r>
            <w:r w:rsidR="00DE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8642A"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рограми</w:t>
            </w:r>
            <w:r w:rsidR="0028642A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28642A"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«Громадський бюджет </w:t>
            </w:r>
            <w:r w:rsidR="00EC6EF5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Дружківської міської територіальної громади</w:t>
            </w:r>
            <w:r w:rsidR="0028642A"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28642A" w:rsidRPr="0028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2021-2025»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>, затверджено</w:t>
            </w:r>
            <w:r w:rsidR="0028642A">
              <w:rPr>
                <w:rFonts w:ascii="Times New Roman" w:hAnsi="Times New Roman"/>
                <w:color w:val="00000A"/>
                <w:sz w:val="24"/>
                <w:szCs w:val="24"/>
              </w:rPr>
              <w:t>ї</w:t>
            </w:r>
            <w:r w:rsidRPr="002864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рішенням міської ради</w:t>
            </w:r>
          </w:p>
          <w:p w14:paraId="50CCBD6B" w14:textId="23589C77" w:rsidR="00AF3272" w:rsidRPr="00F84B43" w:rsidRDefault="00E84D2F">
            <w:pPr>
              <w:spacing w:after="0" w:line="240" w:lineRule="auto"/>
              <w:ind w:left="5529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84D2F">
              <w:rPr>
                <w:rFonts w:ascii="Times New Roman" w:hAnsi="Times New Roman"/>
                <w:color w:val="00000A"/>
                <w:sz w:val="24"/>
                <w:szCs w:val="24"/>
              </w:rPr>
              <w:t>від  31.03.2021 № 8/9-20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596"/>
            </w:tblGrid>
            <w:tr w:rsidR="00AF3272" w:rsidRPr="00F84B43" w14:paraId="0CE1FC2F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B8EDB" w14:textId="77777777" w:rsidR="00AF3272" w:rsidRPr="00F84B43" w:rsidRDefault="00AF3272">
                  <w:pPr>
                    <w:spacing w:after="0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Ідентифікаційний номер </w:t>
                  </w:r>
                  <w:proofErr w:type="spellStart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проєкту</w:t>
                  </w:r>
                  <w:proofErr w:type="spellEnd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br/>
                    <w:t>(формується автоматично сервісом «Громадський бюджет»)</w:t>
                  </w: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4515B" w14:textId="77777777" w:rsidR="00AF3272" w:rsidRPr="00F84B43" w:rsidRDefault="00AF3272">
                  <w:pPr>
                    <w:spacing w:after="0"/>
                    <w:jc w:val="right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AF3272" w:rsidRPr="00F84B43" w14:paraId="1AED1382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AEDC8" w14:textId="3164870C" w:rsidR="00AF3272" w:rsidRPr="00F84B43" w:rsidRDefault="00AF3272" w:rsidP="00142505">
                  <w:pPr>
                    <w:spacing w:after="0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Назва </w:t>
                  </w:r>
                  <w:proofErr w:type="spellStart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проєкту</w:t>
                  </w:r>
                  <w:proofErr w:type="spellEnd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0EE91" w14:textId="77777777" w:rsidR="00AF3272" w:rsidRPr="00F84B43" w:rsidRDefault="00AF3272">
                  <w:pPr>
                    <w:spacing w:after="0"/>
                    <w:jc w:val="right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</w:tbl>
          <w:p w14:paraId="14122C1C" w14:textId="77777777" w:rsidR="00AF3272" w:rsidRPr="00F84B43" w:rsidRDefault="00AF3272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42B1885" w14:textId="15ED9FF0" w:rsidR="00AF3272" w:rsidRPr="00F84B43" w:rsidRDefault="00AF3272" w:rsidP="00AF18CE">
            <w:pPr>
              <w:spacing w:after="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ЗРАЗОК БЛАНКУ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 w:rsidR="00E3249E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Експертиза</w:t>
            </w: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E3249E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</w:t>
            </w:r>
            <w:r w:rsidR="00E3249E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ромадськ</w:t>
            </w:r>
            <w:r w:rsidR="00E3249E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ого</w:t>
            </w:r>
            <w:r w:rsidR="00E3249E"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бюджет</w:t>
            </w:r>
            <w:r w:rsidR="00E3249E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</w:t>
            </w:r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на предмет можливості його реалізації</w:t>
            </w:r>
          </w:p>
          <w:p w14:paraId="14588BB3" w14:textId="6ADB6580" w:rsidR="00AF3272" w:rsidRPr="00F84B43" w:rsidRDefault="00AF3272" w:rsidP="00AF18CE">
            <w:pPr>
              <w:jc w:val="center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(заповнює </w:t>
            </w:r>
            <w:r w:rsidR="00E3249E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профільний виконавчий орган Дружківської міської ради</w:t>
            </w:r>
            <w:r w:rsidRPr="00F84B43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, до повноважень якого відноситься реалізація </w:t>
            </w:r>
            <w:r w:rsidR="00E3249E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даного </w:t>
            </w:r>
            <w:proofErr w:type="spellStart"/>
            <w:r w:rsidRPr="00E3249E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)</w:t>
            </w:r>
          </w:p>
          <w:tbl>
            <w:tblPr>
              <w:tblW w:w="94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6"/>
              <w:gridCol w:w="4508"/>
              <w:gridCol w:w="1695"/>
              <w:gridCol w:w="2661"/>
            </w:tblGrid>
            <w:tr w:rsidR="00AF3272" w:rsidRPr="00F84B43" w14:paraId="021C39A2" w14:textId="77777777">
              <w:trPr>
                <w:trHeight w:val="795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F3FC4A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226771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Висновок, стосовно технічних можливостей виконання запропонованого </w:t>
                  </w:r>
                  <w:proofErr w:type="spellStart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проєкту</w:t>
                  </w:r>
                  <w:proofErr w:type="spellEnd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E73B9B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позитивний</w:t>
                  </w: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br/>
                  </w: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E6962E" w14:textId="32EA8CE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негативний (чому?)</w:t>
                  </w:r>
                </w:p>
              </w:tc>
            </w:tr>
            <w:tr w:rsidR="00AF3272" w:rsidRPr="00F84B43" w14:paraId="39AA5AB3" w14:textId="77777777">
              <w:trPr>
                <w:trHeight w:val="1015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DBA3F1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2D0ED8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Чи реалізація запропонованого завдання передбачає витрати у майбутньому (наприклад, витрати на утримання, поточний ремонт тощо)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9F7172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не передбачає</w:t>
                  </w:r>
                </w:p>
              </w:tc>
              <w:tc>
                <w:tcPr>
                  <w:tcW w:w="2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D021B8" w14:textId="656AF0B8" w:rsidR="00AF3272" w:rsidRPr="00F84B43" w:rsidRDefault="00AF18CE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передбачає</w:t>
                  </w:r>
                </w:p>
              </w:tc>
            </w:tr>
            <w:tr w:rsidR="00AF3272" w:rsidRPr="00F84B43" w14:paraId="19CA0ABB" w14:textId="77777777">
              <w:trPr>
                <w:trHeight w:val="769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664A1C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360026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Існує необхідність розробки </w:t>
                  </w:r>
                  <w:proofErr w:type="spellStart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проєктно</w:t>
                  </w:r>
                  <w:proofErr w:type="spellEnd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-кошторисної документації </w:t>
                  </w:r>
                  <w:proofErr w:type="spellStart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проєкту</w:t>
                  </w:r>
                  <w:proofErr w:type="spellEnd"/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за рахунок коштів міського бюджету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B05B77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ні</w:t>
                  </w:r>
                </w:p>
              </w:tc>
              <w:tc>
                <w:tcPr>
                  <w:tcW w:w="2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B1BDC6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так</w:t>
                  </w:r>
                </w:p>
              </w:tc>
            </w:tr>
            <w:tr w:rsidR="00AF3272" w:rsidRPr="00F84B43" w14:paraId="22382B6C" w14:textId="77777777">
              <w:trPr>
                <w:trHeight w:val="769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0A6B71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1180B" w14:textId="33A1B035" w:rsidR="00AF3272" w:rsidRPr="00F84B43" w:rsidRDefault="00AF3272" w:rsidP="00EC6EF5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>Існує необхідність отримати висновки</w:t>
                  </w:r>
                  <w:r w:rsidR="00AF18CE" w:rsidRPr="00F84B4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F18CE" w:rsidRPr="00F84B43">
                    <w:rPr>
                      <w:rFonts w:ascii="Times New Roman" w:hAnsi="Times New Roman"/>
                      <w:sz w:val="24"/>
                      <w:szCs w:val="24"/>
                    </w:rPr>
                    <w:t>дозволи/</w:t>
                  </w:r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погодження з іншими виконавчими органами Дружківської міської ради, </w:t>
                  </w:r>
                  <w:r w:rsidR="00AF18CE" w:rsidRPr="00F84B4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державними органами для </w:t>
                  </w:r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реалізації </w:t>
                  </w:r>
                  <w:proofErr w:type="spellStart"/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>проєкту</w:t>
                  </w:r>
                  <w:proofErr w:type="spellEnd"/>
                  <w:r w:rsidRPr="00F84B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A43762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ні </w:t>
                  </w:r>
                </w:p>
              </w:tc>
              <w:tc>
                <w:tcPr>
                  <w:tcW w:w="2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9A693" w14:textId="031E2EA5" w:rsidR="00AF3272" w:rsidRPr="00F84B43" w:rsidRDefault="00AF18CE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які саме?</w:t>
                  </w:r>
                </w:p>
              </w:tc>
            </w:tr>
            <w:tr w:rsidR="00AF3272" w:rsidRPr="00F84B43" w14:paraId="3BD5E52D" w14:textId="77777777">
              <w:trPr>
                <w:trHeight w:val="1438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E695CA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0D5222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Витрати за кошторисом,  призначені на реалізацію запропонованого завдання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149D79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без додаткових зауважень</w:t>
                  </w:r>
                </w:p>
              </w:tc>
              <w:tc>
                <w:tcPr>
                  <w:tcW w:w="2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E9EA7F" w14:textId="029E2C9D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зауваженн</w:t>
                  </w:r>
                  <w:r w:rsidR="00AF18CE"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я</w:t>
                  </w: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(головний розпорядник вносить їх, використовуючи для </w:t>
                  </w:r>
                  <w:r w:rsidR="00AF18CE"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обґрунтування</w:t>
                  </w: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дані, наведені у таблиці) </w:t>
                  </w:r>
                </w:p>
              </w:tc>
            </w:tr>
          </w:tbl>
          <w:p w14:paraId="1D62A874" w14:textId="77777777" w:rsidR="00EC6EF5" w:rsidRPr="00F84B43" w:rsidRDefault="00EC6EF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6F4902BA" w14:textId="6CE5292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Уточнений кошторис</w:t>
            </w:r>
          </w:p>
          <w:tbl>
            <w:tblPr>
              <w:tblW w:w="9375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5177"/>
              <w:gridCol w:w="3391"/>
            </w:tblGrid>
            <w:tr w:rsidR="00AF3272" w:rsidRPr="00F84B43" w14:paraId="6A173F92" w14:textId="77777777">
              <w:trPr>
                <w:trHeight w:val="472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5EFA79B4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1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4A1BCA07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Складові завдання</w:t>
                  </w:r>
                </w:p>
              </w:tc>
              <w:tc>
                <w:tcPr>
                  <w:tcW w:w="33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7224E01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Витрати за кошторисом </w:t>
                  </w:r>
                </w:p>
              </w:tc>
            </w:tr>
            <w:tr w:rsidR="00AF3272" w:rsidRPr="00F84B43" w14:paraId="0FD289B8" w14:textId="77777777">
              <w:trPr>
                <w:trHeight w:val="247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18EEC19F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1A86B4B9" w14:textId="0553002E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E7836E" wp14:editId="3C406F67">
                        <wp:extent cx="19050" cy="95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3CCFED61" w14:textId="2F40DD9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A9D57F" wp14:editId="2BD44ADF">
                        <wp:extent cx="19050" cy="952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5DF0C42F" w14:textId="77777777">
              <w:trPr>
                <w:trHeight w:val="235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1AFA0567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04AE04AE" w14:textId="310F435A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704E5D" wp14:editId="687261E4">
                        <wp:extent cx="19050" cy="952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2F64CE5" w14:textId="4890B902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7B2EEA" wp14:editId="328EC005">
                        <wp:extent cx="19050" cy="95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5B1DEC14" w14:textId="77777777">
              <w:trPr>
                <w:trHeight w:val="235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78A3147D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3560250" w14:textId="41CBF454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C3747C" wp14:editId="557583DD">
                        <wp:extent cx="19050" cy="9525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35A37721" w14:textId="3135072B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58C310" wp14:editId="0A4DC6AC">
                        <wp:extent cx="19050" cy="95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7ECAD71E" w14:textId="77777777">
              <w:trPr>
                <w:trHeight w:val="235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5F692DC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8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7F6CC25B" w14:textId="47C8404F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402D21" wp14:editId="2F671192">
                        <wp:extent cx="19050" cy="95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0A69255B" w14:textId="403244D2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102F9E" wp14:editId="4530D2ED">
                        <wp:extent cx="19050" cy="952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B71891" w14:textId="77777777" w:rsidR="00AF18CE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Загальна сума _____________ гривень.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</w:p>
          <w:p w14:paraId="46AB898B" w14:textId="453628D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Обгрунтування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: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</w:t>
            </w:r>
          </w:p>
          <w:p w14:paraId="3DC865D9" w14:textId="7777777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DFE622F" w14:textId="77777777" w:rsidR="00E3249E" w:rsidRDefault="00E3249E" w:rsidP="00E3249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Чи зв’язувалися Ви з автором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? Чи вносив автор уточнення до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? Які саме? Чи в повній мірі?</w:t>
            </w:r>
          </w:p>
          <w:p w14:paraId="0309880F" w14:textId="12932AA9" w:rsidR="00E3249E" w:rsidRDefault="00E3249E" w:rsidP="00E3249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1FB558E7" w14:textId="32D84E31" w:rsidR="00E3249E" w:rsidRDefault="00E3249E" w:rsidP="00E3249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B206B44" w14:textId="77777777" w:rsidR="00E3249E" w:rsidRDefault="00E3249E" w:rsidP="00E3249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BF81331" w14:textId="7777777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sz w:val="24"/>
                <w:szCs w:val="24"/>
              </w:rPr>
              <w:t>Висновки і погодження з іншими виконавчими органами Дружківської міської ради</w:t>
            </w:r>
          </w:p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4335"/>
              <w:gridCol w:w="4247"/>
            </w:tblGrid>
            <w:tr w:rsidR="00AF3272" w:rsidRPr="00F84B43" w14:paraId="172ED88A" w14:textId="77777777">
              <w:trPr>
                <w:trHeight w:val="499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07052515" w14:textId="7777777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3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6B6C47C8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Назва органу</w:t>
                  </w:r>
                </w:p>
              </w:tc>
              <w:tc>
                <w:tcPr>
                  <w:tcW w:w="42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340AA37E" w14:textId="2A5F91A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Погодження</w:t>
                  </w:r>
                  <w:r w:rsidR="00AF18CE"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, підпис</w:t>
                  </w:r>
                </w:p>
              </w:tc>
            </w:tr>
            <w:tr w:rsidR="00AF3272" w:rsidRPr="00F84B43" w14:paraId="48C3A755" w14:textId="77777777">
              <w:trPr>
                <w:trHeight w:val="261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7B35EFB6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5F3A0131" w14:textId="2103D61E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FF9810" wp14:editId="1083FBC0">
                        <wp:extent cx="19050" cy="952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4F4C9A2E" w14:textId="44680FA7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798B95" wp14:editId="59B1AC14">
                        <wp:extent cx="19050" cy="952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24F8B280" w14:textId="77777777">
              <w:trPr>
                <w:trHeight w:val="249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14F752CE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6F306407" w14:textId="73759194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ECB0F0" wp14:editId="6DEA36AF">
                        <wp:extent cx="19050" cy="952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E7A4D6A" w14:textId="067C86A0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4CD0E9" wp14:editId="7FC66DBD">
                        <wp:extent cx="19050" cy="95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141A1336" w14:textId="77777777">
              <w:trPr>
                <w:trHeight w:val="249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73E4ADEA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26F0ECE9" w14:textId="0EDEF716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F75FCD" wp14:editId="2C8CC662">
                        <wp:extent cx="19050" cy="95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03BD66B6" w14:textId="0EF28468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22F731" wp14:editId="26DBADA3">
                        <wp:extent cx="19050" cy="952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3272" w:rsidRPr="00F84B43" w14:paraId="05050FFD" w14:textId="77777777">
              <w:trPr>
                <w:trHeight w:val="249"/>
              </w:trPr>
              <w:tc>
                <w:tcPr>
                  <w:tcW w:w="807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475FAFD8" w14:textId="77777777" w:rsidR="00AF3272" w:rsidRPr="00F84B43" w:rsidRDefault="00AF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3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3CE9D845" w14:textId="43105DA2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71E3BA" wp14:editId="22A75EC6">
                        <wp:extent cx="19050" cy="95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14:paraId="721AB0FF" w14:textId="029D830C" w:rsidR="00AF3272" w:rsidRPr="00F84B43" w:rsidRDefault="00AF3272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F84B4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3A10A4" wp14:editId="417E0DFB">
                        <wp:extent cx="19050" cy="95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25233D" w14:textId="77777777" w:rsidR="00065EFF" w:rsidRPr="00F84B43" w:rsidRDefault="0006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14:paraId="60175DC5" w14:textId="7615031B" w:rsidR="00AF3272" w:rsidRPr="00F84B43" w:rsidRDefault="00AF3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Обгрунтовані</w:t>
            </w:r>
            <w:proofErr w:type="spellEnd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рекомендації щодо внесення </w:t>
            </w:r>
            <w:proofErr w:type="spellStart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у перелік для голосування:</w:t>
            </w:r>
          </w:p>
          <w:p w14:paraId="7B753BBC" w14:textId="77777777" w:rsidR="00AF3272" w:rsidRPr="00F84B43" w:rsidRDefault="00AF327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B2C0732" w14:textId="77777777" w:rsidR="00065EFF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реалізація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є можливою;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 xml:space="preserve">б) реалізація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є можливою за умов: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 xml:space="preserve">в) реалізація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є неможливою, з огляду: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</w:p>
          <w:p w14:paraId="72732396" w14:textId="77777777" w:rsidR="00E3249E" w:rsidRDefault="00E3249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5B818E16" w14:textId="3B4C1E5A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Прізвище, ім’я, по батькові та підпис керівника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 w:rsidR="00E3249E">
              <w:rPr>
                <w:rFonts w:ascii="Times New Roman" w:hAnsi="Times New Roman"/>
                <w:color w:val="00000A"/>
                <w:sz w:val="24"/>
                <w:szCs w:val="24"/>
              </w:rPr>
              <w:t>профільного виконавчого органу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Дружківської міської ради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</w:p>
          <w:p w14:paraId="1434C653" w14:textId="7777777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М.П.</w:t>
            </w:r>
          </w:p>
          <w:p w14:paraId="47A919F2" w14:textId="77777777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3D5530CE" w14:textId="157B7EAD" w:rsidR="00AF3272" w:rsidRPr="00F84B43" w:rsidRDefault="00AF327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8E532AD" w14:textId="77777777" w:rsidR="00DA77FA" w:rsidRPr="00F84B43" w:rsidRDefault="00DA77FA" w:rsidP="00DA77FA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Секретар міської ради                                                                                                К.Б. ХОРС</w:t>
            </w:r>
          </w:p>
          <w:p w14:paraId="3DB75D8F" w14:textId="3E8CFEF5" w:rsidR="00DA77FA" w:rsidRPr="00F84B43" w:rsidRDefault="00DA77F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4282A448" w14:textId="77777777" w:rsidR="00DA77FA" w:rsidRPr="00F84B43" w:rsidRDefault="00DA77F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83E2B27" w14:textId="4E04E75E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Зразок бланку «</w:t>
            </w:r>
            <w:r w:rsidR="00E3249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Експертиза</w:t>
            </w:r>
            <w:r w:rsidR="00065E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065E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проєкту</w:t>
            </w:r>
            <w:proofErr w:type="spellEnd"/>
            <w:r w:rsidR="00065E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Громадськ</w:t>
            </w:r>
            <w:r w:rsidR="00E3249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ого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бюджет</w:t>
            </w:r>
            <w:r w:rsidR="00E3249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</w:t>
            </w:r>
            <w:r w:rsidR="00355C92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065EFF" w:rsidRPr="00F84B4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на предмет можливості його реалізації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» підготовлен</w:t>
            </w:r>
            <w:r w:rsidR="00E3249E">
              <w:rPr>
                <w:rFonts w:ascii="Times New Roman" w:hAnsi="Times New Roman"/>
                <w:color w:val="00000A"/>
                <w:sz w:val="24"/>
                <w:szCs w:val="24"/>
              </w:rPr>
              <w:t>ий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відділом економі</w:t>
            </w:r>
            <w:r w:rsidR="00065EF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чного 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розвитку </w:t>
            </w:r>
            <w:r w:rsidR="00065EFF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виконавчого комітету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Дружківської міської ради.</w:t>
            </w:r>
          </w:p>
          <w:p w14:paraId="540A2240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23D0DC1A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1E9885AC" w14:textId="77777777" w:rsidR="00AF3272" w:rsidRPr="00F84B43" w:rsidRDefault="00AF327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C8B4915" w14:textId="121078E1" w:rsidR="00AF3272" w:rsidRPr="00F84B43" w:rsidRDefault="00AF3272" w:rsidP="0006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sz w:val="24"/>
                <w:szCs w:val="24"/>
              </w:rPr>
              <w:t>Начальник відділу економі</w:t>
            </w:r>
            <w:r w:rsidR="00065EFF" w:rsidRPr="00F84B43">
              <w:rPr>
                <w:rFonts w:ascii="Times New Roman" w:hAnsi="Times New Roman"/>
                <w:sz w:val="24"/>
                <w:szCs w:val="24"/>
              </w:rPr>
              <w:t xml:space="preserve">чного </w:t>
            </w:r>
            <w:r w:rsidRPr="00F84B43">
              <w:rPr>
                <w:rFonts w:ascii="Times New Roman" w:hAnsi="Times New Roman"/>
                <w:sz w:val="24"/>
                <w:szCs w:val="24"/>
              </w:rPr>
              <w:t xml:space="preserve">розвитку </w:t>
            </w:r>
            <w:r w:rsidR="00065EFF" w:rsidRPr="00F84B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F84B43">
              <w:rPr>
                <w:rFonts w:ascii="Times New Roman" w:hAnsi="Times New Roman"/>
                <w:sz w:val="24"/>
                <w:szCs w:val="24"/>
              </w:rPr>
              <w:t xml:space="preserve">М.С. КОРОТУН </w:t>
            </w:r>
          </w:p>
        </w:tc>
      </w:tr>
      <w:tr w:rsidR="00065EFF" w:rsidRPr="00F84B43" w14:paraId="457E7FAB" w14:textId="77777777" w:rsidTr="00EC6EF5">
        <w:trPr>
          <w:trHeight w:val="14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103E0" w14:textId="77777777" w:rsidR="00065EFF" w:rsidRPr="00F84B43" w:rsidRDefault="00065EFF">
            <w:pPr>
              <w:ind w:left="360"/>
              <w:jc w:val="center"/>
              <w:rPr>
                <w:rFonts w:ascii="Times New Roman" w:hAnsi="Times New Roman"/>
                <w:b/>
                <w:color w:val="00000A"/>
              </w:rPr>
            </w:pPr>
          </w:p>
        </w:tc>
      </w:tr>
      <w:tr w:rsidR="00065EFF" w:rsidRPr="00F84B43" w14:paraId="7E9317C7" w14:textId="77777777" w:rsidTr="00EC6EF5">
        <w:trPr>
          <w:trHeight w:val="14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A54C6" w14:textId="77777777" w:rsidR="00065EFF" w:rsidRPr="00F84B43" w:rsidRDefault="00065EFF" w:rsidP="00E84D2F">
            <w:pPr>
              <w:rPr>
                <w:rFonts w:ascii="Times New Roman" w:hAnsi="Times New Roman"/>
                <w:b/>
                <w:color w:val="00000A"/>
              </w:rPr>
            </w:pPr>
          </w:p>
        </w:tc>
      </w:tr>
    </w:tbl>
    <w:p w14:paraId="467073C8" w14:textId="1977469E" w:rsidR="008F5424" w:rsidRPr="0028642A" w:rsidRDefault="008F5424" w:rsidP="008F5424">
      <w:pPr>
        <w:spacing w:after="0" w:line="240" w:lineRule="auto"/>
        <w:ind w:left="5529"/>
        <w:rPr>
          <w:rFonts w:ascii="Times New Roman" w:hAnsi="Times New Roman"/>
          <w:color w:val="00000A"/>
          <w:sz w:val="24"/>
          <w:szCs w:val="24"/>
        </w:rPr>
      </w:pPr>
      <w:r w:rsidRPr="0028642A">
        <w:rPr>
          <w:rFonts w:ascii="Times New Roman" w:hAnsi="Times New Roman"/>
          <w:color w:val="00000A"/>
          <w:sz w:val="24"/>
          <w:szCs w:val="24"/>
        </w:rPr>
        <w:t xml:space="preserve">Додаток </w:t>
      </w:r>
      <w:r>
        <w:rPr>
          <w:rFonts w:ascii="Times New Roman" w:hAnsi="Times New Roman"/>
          <w:color w:val="00000A"/>
          <w:sz w:val="24"/>
          <w:szCs w:val="24"/>
        </w:rPr>
        <w:t>2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6316A854" w14:textId="09AB95E7" w:rsidR="008F5424" w:rsidRPr="0028642A" w:rsidRDefault="008F5424" w:rsidP="008F5424">
      <w:pPr>
        <w:spacing w:after="0" w:line="240" w:lineRule="auto"/>
        <w:ind w:left="5529"/>
        <w:rPr>
          <w:rFonts w:ascii="Times New Roman" w:hAnsi="Times New Roman"/>
          <w:color w:val="00000A"/>
          <w:sz w:val="24"/>
          <w:szCs w:val="24"/>
        </w:rPr>
      </w:pPr>
      <w:r w:rsidRPr="0028642A">
        <w:rPr>
          <w:rFonts w:ascii="Times New Roman" w:hAnsi="Times New Roman"/>
          <w:color w:val="00000A"/>
          <w:sz w:val="24"/>
          <w:szCs w:val="24"/>
        </w:rPr>
        <w:t xml:space="preserve">до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Міськ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цільової </w:t>
      </w:r>
      <w:r w:rsidR="00125E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рограми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 xml:space="preserve">«Громадський бюджет 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Дружківської міської територіальної громади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на 2021-2025»</w:t>
      </w:r>
      <w:r w:rsidRPr="0028642A">
        <w:rPr>
          <w:rFonts w:ascii="Times New Roman" w:hAnsi="Times New Roman"/>
          <w:color w:val="00000A"/>
          <w:sz w:val="24"/>
          <w:szCs w:val="24"/>
        </w:rPr>
        <w:t>, затверджено</w:t>
      </w:r>
      <w:r>
        <w:rPr>
          <w:rFonts w:ascii="Times New Roman" w:hAnsi="Times New Roman"/>
          <w:color w:val="00000A"/>
          <w:sz w:val="24"/>
          <w:szCs w:val="24"/>
        </w:rPr>
        <w:t>ї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рішенням міської ради</w:t>
      </w:r>
    </w:p>
    <w:p w14:paraId="67748F5B" w14:textId="07E76DA0" w:rsidR="008F5424" w:rsidRDefault="00E84D2F" w:rsidP="008F542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</w:t>
      </w:r>
      <w:r w:rsidRPr="00E84D2F">
        <w:rPr>
          <w:rFonts w:ascii="Times New Roman" w:hAnsi="Times New Roman"/>
          <w:color w:val="00000A"/>
          <w:sz w:val="24"/>
          <w:szCs w:val="24"/>
        </w:rPr>
        <w:t>від  31.03.2021 № 8/9-20</w:t>
      </w:r>
    </w:p>
    <w:p w14:paraId="7DAC7C42" w14:textId="77777777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ind w:left="2242" w:right="23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БЛАНК</w:t>
      </w:r>
      <w:r w:rsidRPr="00F84B43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F84B4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ГОЛОСУВАННЯ</w:t>
      </w:r>
    </w:p>
    <w:p w14:paraId="5ED1767E" w14:textId="77777777" w:rsidR="008F5424" w:rsidRPr="00604770" w:rsidRDefault="008F5424" w:rsidP="008F5424">
      <w:pPr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spacing w:before="175" w:after="0" w:line="235" w:lineRule="auto"/>
        <w:ind w:left="155" w:right="215" w:firstLine="710"/>
        <w:jc w:val="both"/>
        <w:rPr>
          <w:rFonts w:ascii="Times New Roman" w:eastAsia="Times New Roman" w:hAnsi="Times New Roman"/>
          <w:i/>
        </w:rPr>
      </w:pPr>
      <w:r w:rsidRPr="00604770">
        <w:rPr>
          <w:rFonts w:ascii="Times New Roman" w:eastAsia="Times New Roman" w:hAnsi="Times New Roman"/>
          <w:i/>
        </w:rPr>
        <w:t>Участь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у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голосуванні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можуть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взяти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дієздатні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громадяни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України,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яким</w:t>
      </w:r>
      <w:r w:rsidRPr="00604770">
        <w:rPr>
          <w:rFonts w:ascii="Times New Roman" w:eastAsia="Times New Roman" w:hAnsi="Times New Roman"/>
          <w:i/>
          <w:spacing w:val="60"/>
        </w:rPr>
        <w:t xml:space="preserve"> </w:t>
      </w:r>
      <w:r w:rsidRPr="00604770">
        <w:rPr>
          <w:rFonts w:ascii="Times New Roman" w:eastAsia="Times New Roman" w:hAnsi="Times New Roman"/>
          <w:i/>
        </w:rPr>
        <w:t>на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момент голосування виповнилось 16 років, що зареєстровані та проживають на території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громади.</w:t>
      </w:r>
      <w:r w:rsidRPr="00604770">
        <w:rPr>
          <w:rFonts w:ascii="Times New Roman" w:eastAsia="Times New Roman" w:hAnsi="Times New Roman"/>
          <w:i/>
          <w:spacing w:val="3"/>
        </w:rPr>
        <w:t xml:space="preserve"> </w:t>
      </w:r>
      <w:r w:rsidRPr="00604770">
        <w:rPr>
          <w:rFonts w:ascii="Times New Roman" w:eastAsia="Times New Roman" w:hAnsi="Times New Roman"/>
          <w:i/>
        </w:rPr>
        <w:t>Голосування</w:t>
      </w:r>
      <w:r w:rsidRPr="00604770">
        <w:rPr>
          <w:rFonts w:ascii="Times New Roman" w:eastAsia="Times New Roman" w:hAnsi="Times New Roman"/>
          <w:i/>
          <w:spacing w:val="-4"/>
        </w:rPr>
        <w:t xml:space="preserve"> </w:t>
      </w:r>
      <w:r w:rsidRPr="00604770">
        <w:rPr>
          <w:rFonts w:ascii="Times New Roman" w:eastAsia="Times New Roman" w:hAnsi="Times New Roman"/>
          <w:i/>
        </w:rPr>
        <w:t>за</w:t>
      </w:r>
      <w:r w:rsidRPr="00604770">
        <w:rPr>
          <w:rFonts w:ascii="Times New Roman" w:eastAsia="Times New Roman" w:hAnsi="Times New Roman"/>
          <w:i/>
          <w:spacing w:val="-3"/>
        </w:rPr>
        <w:t xml:space="preserve"> </w:t>
      </w:r>
      <w:r w:rsidRPr="00604770">
        <w:rPr>
          <w:rFonts w:ascii="Times New Roman" w:eastAsia="Times New Roman" w:hAnsi="Times New Roman"/>
          <w:i/>
        </w:rPr>
        <w:t>інших</w:t>
      </w:r>
      <w:r w:rsidRPr="00604770">
        <w:rPr>
          <w:rFonts w:ascii="Times New Roman" w:eastAsia="Times New Roman" w:hAnsi="Times New Roman"/>
          <w:i/>
          <w:spacing w:val="-4"/>
        </w:rPr>
        <w:t xml:space="preserve"> </w:t>
      </w:r>
      <w:r w:rsidRPr="00604770">
        <w:rPr>
          <w:rFonts w:ascii="Times New Roman" w:eastAsia="Times New Roman" w:hAnsi="Times New Roman"/>
          <w:i/>
        </w:rPr>
        <w:t>осіб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не дозволяється.</w:t>
      </w:r>
    </w:p>
    <w:p w14:paraId="24BBAC6C" w14:textId="77777777" w:rsidR="008F5424" w:rsidRPr="00F84B43" w:rsidRDefault="008F5424" w:rsidP="008F542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i/>
          <w:iCs/>
          <w:szCs w:val="24"/>
        </w:rPr>
      </w:pPr>
    </w:p>
    <w:p w14:paraId="79B5E4B2" w14:textId="7214CC84" w:rsidR="008F5424" w:rsidRPr="00F84B43" w:rsidRDefault="008F5424" w:rsidP="008F5424">
      <w:pPr>
        <w:widowControl w:val="0"/>
        <w:autoSpaceDE w:val="0"/>
        <w:autoSpaceDN w:val="0"/>
        <w:spacing w:after="0" w:line="480" w:lineRule="auto"/>
        <w:ind w:left="155" w:right="8079"/>
        <w:outlineLvl w:val="1"/>
        <w:rPr>
          <w:rFonts w:ascii="Times New Roman" w:eastAsia="Times New Roman" w:hAnsi="Times New Roman"/>
          <w:b/>
          <w:bCs/>
          <w:spacing w:val="-57"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033C" wp14:editId="54D5DC89">
                <wp:simplePos x="0" y="0"/>
                <wp:positionH relativeFrom="page">
                  <wp:posOffset>2928261</wp:posOffset>
                </wp:positionH>
                <wp:positionV relativeFrom="paragraph">
                  <wp:posOffset>4887</wp:posOffset>
                </wp:positionV>
                <wp:extent cx="3900170" cy="238125"/>
                <wp:effectExtent l="0" t="1905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F5424" w14:paraId="13BC6F7E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5CBBE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1E2D8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881BF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A6702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289D2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226C2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9B5BAB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18B0F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4A120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A3758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DFCE9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4A8C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CBD027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FD5DA8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FEC8A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657C1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56B07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DF955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033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30.55pt;margin-top:.4pt;width:307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F5424" w14:paraId="13BC6F7E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5CBBE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A1E2D8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881BF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A6702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289D2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226C2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9B5BAB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18B0F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4A120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A3758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DFCE9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04A8C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CBD027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FD5DA8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FEC8A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657C1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56B07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F0DF955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Прізвище</w:t>
      </w:r>
      <w:r w:rsidRPr="00F84B43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</w:p>
    <w:p w14:paraId="5213868F" w14:textId="37F47090" w:rsidR="008F5424" w:rsidRPr="00F84B43" w:rsidRDefault="003F5156" w:rsidP="008F5424">
      <w:pPr>
        <w:widowControl w:val="0"/>
        <w:autoSpaceDE w:val="0"/>
        <w:autoSpaceDN w:val="0"/>
        <w:spacing w:after="0" w:line="480" w:lineRule="auto"/>
        <w:ind w:left="155" w:right="8079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5DD0" wp14:editId="0908C9E5">
                <wp:simplePos x="0" y="0"/>
                <wp:positionH relativeFrom="page">
                  <wp:posOffset>2928261</wp:posOffset>
                </wp:positionH>
                <wp:positionV relativeFrom="paragraph">
                  <wp:posOffset>9249</wp:posOffset>
                </wp:positionV>
                <wp:extent cx="3900170" cy="238125"/>
                <wp:effectExtent l="0" t="4445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F5424" w14:paraId="52CC06F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231370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AD763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C3315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07B1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5E8EE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9DD9B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B5FD2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BC7E95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50D85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87927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0BA7F0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369CF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31B16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EF93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5B42B7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1B460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59D1A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35C9C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5DD0" id="Text Box 46" o:spid="_x0000_s1027" type="#_x0000_t202" style="position:absolute;left:0;text-align:left;margin-left:230.55pt;margin-top:.75pt;width:30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F5424" w14:paraId="52CC06F2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231370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AD763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9C3315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607B1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5E8EE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9DD9B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B5FD2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BC7E95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50D85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87927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0BA7F0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369CF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31B16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EF93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5B42B7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1B460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59D1A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8335C9C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5424" w:rsidRPr="00F84B43">
        <w:rPr>
          <w:rFonts w:ascii="Times New Roman" w:eastAsia="Times New Roman" w:hAnsi="Times New Roman"/>
          <w:b/>
          <w:bCs/>
          <w:sz w:val="24"/>
          <w:szCs w:val="24"/>
        </w:rPr>
        <w:t>Ім’я</w:t>
      </w:r>
    </w:p>
    <w:p w14:paraId="65D4F0BD" w14:textId="64048E47" w:rsidR="008F5424" w:rsidRPr="00F84B43" w:rsidRDefault="003F5156" w:rsidP="008F5424">
      <w:pPr>
        <w:widowControl w:val="0"/>
        <w:autoSpaceDE w:val="0"/>
        <w:autoSpaceDN w:val="0"/>
        <w:spacing w:after="0" w:line="240" w:lineRule="auto"/>
        <w:ind w:left="155"/>
        <w:rPr>
          <w:rFonts w:ascii="Times New Roman" w:eastAsia="Times New Roman" w:hAnsi="Times New Roman"/>
          <w:b/>
          <w:sz w:val="24"/>
        </w:rPr>
      </w:pPr>
      <w:r w:rsidRPr="00F84B43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79ECB" wp14:editId="3D4A3CA0">
                <wp:simplePos x="0" y="0"/>
                <wp:positionH relativeFrom="page">
                  <wp:posOffset>2944164</wp:posOffset>
                </wp:positionH>
                <wp:positionV relativeFrom="paragraph">
                  <wp:posOffset>10656</wp:posOffset>
                </wp:positionV>
                <wp:extent cx="3900170" cy="238125"/>
                <wp:effectExtent l="0" t="2540" r="0" b="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F5424" w14:paraId="64E6507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74BFA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EA95E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84DBD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F3822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D5F0D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84F83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3331E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0ED96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7979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3E6A45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FB5A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699B2B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29AF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B091A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CFD6C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EA15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2FC6B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9A8BD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9ECB" id="Text Box 47" o:spid="_x0000_s1028" type="#_x0000_t202" style="position:absolute;left:0;text-align:left;margin-left:231.8pt;margin-top:.85pt;width:307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F5424" w14:paraId="64E65076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74BFA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EA95E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84DBD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F3822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D5F0D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84F83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3331E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0ED96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B7979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3E6A45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7FB5A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699B2B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29AF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B091A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CFD6C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EA15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2FC6B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2A9A8BD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5424" w:rsidRPr="00F84B43">
        <w:rPr>
          <w:rFonts w:ascii="Times New Roman" w:eastAsia="Times New Roman" w:hAnsi="Times New Roman"/>
          <w:b/>
          <w:sz w:val="24"/>
        </w:rPr>
        <w:t>По-батькові</w:t>
      </w:r>
    </w:p>
    <w:p w14:paraId="3524693D" w14:textId="77777777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Cs/>
          <w:sz w:val="26"/>
          <w:szCs w:val="24"/>
        </w:rPr>
      </w:pPr>
    </w:p>
    <w:p w14:paraId="25EDFECA" w14:textId="77777777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ind w:left="155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8D5D" wp14:editId="0960FB82">
                <wp:simplePos x="0" y="0"/>
                <wp:positionH relativeFrom="page">
                  <wp:posOffset>2957830</wp:posOffset>
                </wp:positionH>
                <wp:positionV relativeFrom="paragraph">
                  <wp:posOffset>-39370</wp:posOffset>
                </wp:positionV>
                <wp:extent cx="1958340" cy="238125"/>
                <wp:effectExtent l="0" t="0" r="0" b="127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74"/>
                            </w:tblGrid>
                            <w:tr w:rsidR="008F5424" w14:paraId="3A3E5B2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B4DB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A29897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C4AA9B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D1B64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4B987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23F34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37D40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E4BC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BA7AF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8D5D" id="Text Box 48" o:spid="_x0000_s1029" type="#_x0000_t202" style="position:absolute;left:0;text-align:left;margin-left:232.9pt;margin-top:-3.1pt;width:154.2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74"/>
                      </w:tblGrid>
                      <w:tr w:rsidR="008F5424" w14:paraId="3A3E5B27" w14:textId="77777777">
                        <w:trPr>
                          <w:trHeight w:val="345"/>
                        </w:trPr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B4DB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A29897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C4AA9B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D1B64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4B987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23F34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37D40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E4BC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53BA7AF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Дата</w:t>
      </w:r>
      <w:r w:rsidRPr="00F84B43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народження</w:t>
      </w:r>
    </w:p>
    <w:p w14:paraId="36544C92" w14:textId="77777777" w:rsidR="008F5424" w:rsidRPr="003F5156" w:rsidRDefault="008F5424" w:rsidP="008F54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5B0A57ED" w14:textId="77777777" w:rsidR="008F5424" w:rsidRPr="00F84B43" w:rsidRDefault="008F5424" w:rsidP="008F5424">
      <w:pPr>
        <w:widowControl w:val="0"/>
        <w:autoSpaceDE w:val="0"/>
        <w:autoSpaceDN w:val="0"/>
        <w:spacing w:after="0" w:line="720" w:lineRule="auto"/>
        <w:ind w:left="155" w:right="6378"/>
        <w:rPr>
          <w:rFonts w:ascii="Times New Roman" w:eastAsia="Times New Roman" w:hAnsi="Times New Roman"/>
          <w:b/>
          <w:sz w:val="24"/>
        </w:rPr>
      </w:pPr>
      <w:r w:rsidRPr="00F84B43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D7215" wp14:editId="7B2E70E2">
                <wp:simplePos x="0" y="0"/>
                <wp:positionH relativeFrom="page">
                  <wp:posOffset>3105785</wp:posOffset>
                </wp:positionH>
                <wp:positionV relativeFrom="paragraph">
                  <wp:posOffset>-49530</wp:posOffset>
                </wp:positionV>
                <wp:extent cx="2216150" cy="228600"/>
                <wp:effectExtent l="635" t="0" r="2540" b="190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4"/>
                              <w:gridCol w:w="389"/>
                              <w:gridCol w:w="384"/>
                              <w:gridCol w:w="389"/>
                              <w:gridCol w:w="384"/>
                              <w:gridCol w:w="384"/>
                              <w:gridCol w:w="389"/>
                              <w:gridCol w:w="384"/>
                            </w:tblGrid>
                            <w:tr w:rsidR="008F5424" w14:paraId="0FEB703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9CA71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3C267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5AC1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A8549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C2D118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DC593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6791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13A98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1AE5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DCC92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7215" id="Text Box 49" o:spid="_x0000_s1030" type="#_x0000_t202" style="position:absolute;left:0;text-align:left;margin-left:244.55pt;margin-top:-3.9pt;width:17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84"/>
                        <w:gridCol w:w="389"/>
                        <w:gridCol w:w="384"/>
                        <w:gridCol w:w="389"/>
                        <w:gridCol w:w="384"/>
                        <w:gridCol w:w="384"/>
                        <w:gridCol w:w="389"/>
                        <w:gridCol w:w="384"/>
                      </w:tblGrid>
                      <w:tr w:rsidR="008F5424" w14:paraId="0FEB703F" w14:textId="77777777">
                        <w:trPr>
                          <w:trHeight w:val="340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9CA71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3C267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05AC1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A8549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C2D118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DC593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6791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13A98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1AE5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63DCC92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D8576" wp14:editId="7EE5E757">
                <wp:simplePos x="0" y="0"/>
                <wp:positionH relativeFrom="page">
                  <wp:posOffset>2993390</wp:posOffset>
                </wp:positionH>
                <wp:positionV relativeFrom="paragraph">
                  <wp:posOffset>379730</wp:posOffset>
                </wp:positionV>
                <wp:extent cx="4102735" cy="472440"/>
                <wp:effectExtent l="254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</w:tblGrid>
                            <w:tr w:rsidR="008F5424" w14:paraId="2921512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DD2E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0EE4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1745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089B40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8ACD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4B454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AD0C0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B36FF1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A2CA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EF8358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E92C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26F0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B48D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681D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14E6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0ACD12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9EFC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5424" w14:paraId="18BC2B3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34285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8BE41A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A6F9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8E6B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99323D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290395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B5887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FFEE03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AC10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D195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2F87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F3252F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62CC6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50AAAE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B0ADB4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0499B9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8A250C" w14:textId="77777777" w:rsidR="008F5424" w:rsidRDefault="008F542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24EAC" w14:textId="77777777" w:rsidR="008F5424" w:rsidRDefault="008F5424" w:rsidP="008F5424">
                            <w:pPr>
                              <w:pStyle w:val="a4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8576" id="Text Box 50" o:spid="_x0000_s1031" type="#_x0000_t202" style="position:absolute;left:0;text-align:left;margin-left:235.7pt;margin-top:29.9pt;width:323.0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</w:tblGrid>
                      <w:tr w:rsidR="008F5424" w14:paraId="29215128" w14:textId="77777777">
                        <w:trPr>
                          <w:trHeight w:val="388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DD2E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0EE4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1745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089B40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8ACD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4B454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AD0C0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B36FF1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A2CA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EF8358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E92C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26F0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B48D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681D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14E6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0ACD12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9EFC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F5424" w14:paraId="18BC2B35" w14:textId="77777777">
                        <w:trPr>
                          <w:trHeight w:val="326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34285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8BE41A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A6F9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58E6B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99323D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290395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B5887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FFEE03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AC10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D195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2F87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F3252F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62CC6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50AAAE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B0ADB4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0499B9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8A250C" w14:textId="77777777" w:rsidR="008F5424" w:rsidRDefault="008F542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5D24EAC" w14:textId="77777777" w:rsidR="008F5424" w:rsidRDefault="008F5424" w:rsidP="008F5424">
                      <w:pPr>
                        <w:pStyle w:val="a4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sz w:val="24"/>
        </w:rPr>
        <w:t>Серія та номер паспорту</w:t>
      </w:r>
      <w:r w:rsidRPr="00F84B43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F84B43">
        <w:rPr>
          <w:rFonts w:ascii="Times New Roman" w:eastAsia="Times New Roman" w:hAnsi="Times New Roman"/>
          <w:b/>
          <w:sz w:val="24"/>
        </w:rPr>
        <w:t>Адреса</w:t>
      </w:r>
      <w:r w:rsidRPr="00F84B43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F84B43">
        <w:rPr>
          <w:rFonts w:ascii="Times New Roman" w:eastAsia="Times New Roman" w:hAnsi="Times New Roman"/>
          <w:b/>
          <w:sz w:val="24"/>
        </w:rPr>
        <w:t>реєстрації</w:t>
      </w:r>
    </w:p>
    <w:p w14:paraId="36DC059A" w14:textId="77777777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ind w:left="155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Документ, що</w:t>
      </w:r>
      <w:r w:rsidRPr="00F84B4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підтверджує</w:t>
      </w:r>
      <w:r w:rsidRPr="00F84B4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місце</w:t>
      </w:r>
      <w:r w:rsidRPr="00F84B4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проживання</w:t>
      </w:r>
      <w:r w:rsidRPr="00F84B4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84B4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громаді</w:t>
      </w:r>
    </w:p>
    <w:p w14:paraId="31CFAB01" w14:textId="77777777" w:rsidR="008F5424" w:rsidRPr="00F84B43" w:rsidRDefault="008F5424" w:rsidP="008F54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iCs/>
          <w:sz w:val="19"/>
          <w:szCs w:val="24"/>
        </w:rPr>
      </w:pP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E8EEE3" wp14:editId="07216517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95365" cy="1270"/>
                <wp:effectExtent l="13335" t="10160" r="6350" b="7620"/>
                <wp:wrapTopAndBottom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0CE8" id="Freeform 51" o:spid="_x0000_s1026" style="position:absolute;margin-left:70.8pt;margin-top:13.55pt;width:47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2FE90A" wp14:editId="740BFB9F">
                <wp:simplePos x="0" y="0"/>
                <wp:positionH relativeFrom="page">
                  <wp:posOffset>899160</wp:posOffset>
                </wp:positionH>
                <wp:positionV relativeFrom="paragraph">
                  <wp:posOffset>346075</wp:posOffset>
                </wp:positionV>
                <wp:extent cx="6095365" cy="1270"/>
                <wp:effectExtent l="13335" t="12700" r="6350" b="5080"/>
                <wp:wrapTopAndBottom/>
                <wp:docPr id="3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6B8C" id="Freeform 52" o:spid="_x0000_s1026" style="position:absolute;margin-left:70.8pt;margin-top:27.25pt;width:47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C0FE8C" wp14:editId="28F1F709">
                <wp:simplePos x="0" y="0"/>
                <wp:positionH relativeFrom="page">
                  <wp:posOffset>899160</wp:posOffset>
                </wp:positionH>
                <wp:positionV relativeFrom="paragraph">
                  <wp:posOffset>522605</wp:posOffset>
                </wp:positionV>
                <wp:extent cx="6095365" cy="1270"/>
                <wp:effectExtent l="13335" t="8255" r="6350" b="9525"/>
                <wp:wrapTopAndBottom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2A85" id="Freeform 53" o:spid="_x0000_s1026" style="position:absolute;margin-left:70.8pt;margin-top:41.15pt;width:47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</w:p>
    <w:p w14:paraId="06E018D6" w14:textId="77777777" w:rsidR="008F5424" w:rsidRPr="00F84B43" w:rsidRDefault="008F5424" w:rsidP="008F54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iCs/>
          <w:sz w:val="16"/>
          <w:szCs w:val="24"/>
        </w:rPr>
      </w:pPr>
    </w:p>
    <w:p w14:paraId="5E258A8E" w14:textId="77777777" w:rsidR="008F5424" w:rsidRPr="00F84B43" w:rsidRDefault="008F5424" w:rsidP="008F54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iCs/>
          <w:sz w:val="16"/>
          <w:szCs w:val="24"/>
        </w:rPr>
      </w:pPr>
    </w:p>
    <w:p w14:paraId="614147FE" w14:textId="77777777" w:rsidR="008F5424" w:rsidRPr="003F5156" w:rsidRDefault="008F5424" w:rsidP="008F5424">
      <w:pPr>
        <w:widowControl w:val="0"/>
        <w:tabs>
          <w:tab w:val="left" w:pos="1346"/>
          <w:tab w:val="left" w:pos="1701"/>
          <w:tab w:val="left" w:pos="2820"/>
          <w:tab w:val="left" w:pos="4183"/>
          <w:tab w:val="left" w:pos="5441"/>
          <w:tab w:val="left" w:pos="6877"/>
          <w:tab w:val="left" w:pos="7731"/>
          <w:tab w:val="left" w:pos="8318"/>
        </w:tabs>
        <w:autoSpaceDE w:val="0"/>
        <w:autoSpaceDN w:val="0"/>
        <w:spacing w:after="0" w:line="240" w:lineRule="exact"/>
        <w:ind w:left="155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Паспорт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з</w:t>
      </w:r>
      <w:r w:rsidRPr="003F5156">
        <w:rPr>
          <w:rFonts w:ascii="Times New Roman" w:eastAsia="Times New Roman" w:hAnsi="Times New Roman"/>
          <w:i/>
          <w:iCs/>
          <w:szCs w:val="24"/>
        </w:rPr>
        <w:tab/>
      </w:r>
      <w:proofErr w:type="spellStart"/>
      <w:r w:rsidRPr="003F5156">
        <w:rPr>
          <w:rFonts w:ascii="Times New Roman" w:eastAsia="Times New Roman" w:hAnsi="Times New Roman"/>
          <w:i/>
          <w:iCs/>
          <w:szCs w:val="24"/>
        </w:rPr>
        <w:t>адресою</w:t>
      </w:r>
      <w:proofErr w:type="spellEnd"/>
      <w:r w:rsidRPr="003F5156">
        <w:rPr>
          <w:rFonts w:ascii="Times New Roman" w:eastAsia="Times New Roman" w:hAnsi="Times New Roman"/>
          <w:i/>
          <w:iCs/>
          <w:szCs w:val="24"/>
        </w:rPr>
        <w:tab/>
        <w:t>реєстрації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необхідно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пред’явити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особі,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яку уповноважено</w:t>
      </w:r>
    </w:p>
    <w:p w14:paraId="2073D662" w14:textId="77777777" w:rsidR="008F5424" w:rsidRPr="003F5156" w:rsidRDefault="008F5424" w:rsidP="008F5424">
      <w:pPr>
        <w:widowControl w:val="0"/>
        <w:autoSpaceDE w:val="0"/>
        <w:autoSpaceDN w:val="0"/>
        <w:spacing w:before="2" w:after="0" w:line="240" w:lineRule="auto"/>
        <w:ind w:left="155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супроводжувати</w:t>
      </w:r>
      <w:r w:rsidRPr="003F5156">
        <w:rPr>
          <w:rFonts w:ascii="Times New Roman" w:eastAsia="Times New Roman" w:hAnsi="Times New Roman"/>
          <w:i/>
          <w:iCs/>
          <w:spacing w:val="-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голосування.</w:t>
      </w:r>
    </w:p>
    <w:p w14:paraId="2C5FBC1C" w14:textId="77777777" w:rsidR="008F5424" w:rsidRDefault="008F5424" w:rsidP="008F5424">
      <w:pPr>
        <w:widowControl w:val="0"/>
        <w:autoSpaceDE w:val="0"/>
        <w:autoSpaceDN w:val="0"/>
        <w:spacing w:before="2" w:after="0" w:line="240" w:lineRule="auto"/>
        <w:ind w:left="155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F371132" w14:textId="7E0A5E1A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ind w:left="1701" w:right="23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84B43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ГОЛОСУЮ</w:t>
      </w:r>
      <w:r w:rsidRPr="00F84B43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F84B4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НАСТУПНИЙ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ПРОЄКТ:</w:t>
      </w:r>
    </w:p>
    <w:p w14:paraId="3E9B8381" w14:textId="77777777" w:rsidR="008F5424" w:rsidRPr="00F84B43" w:rsidRDefault="008F5424" w:rsidP="008F5424">
      <w:pPr>
        <w:widowControl w:val="0"/>
        <w:autoSpaceDE w:val="0"/>
        <w:autoSpaceDN w:val="0"/>
        <w:spacing w:before="4" w:after="1" w:line="240" w:lineRule="auto"/>
        <w:ind w:left="1701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7"/>
        <w:gridCol w:w="706"/>
        <w:gridCol w:w="711"/>
        <w:gridCol w:w="711"/>
        <w:gridCol w:w="706"/>
      </w:tblGrid>
      <w:tr w:rsidR="008F5424" w:rsidRPr="00F84B43" w14:paraId="3F37747D" w14:textId="77777777" w:rsidTr="00264C22">
        <w:trPr>
          <w:trHeight w:val="42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CB9E" w14:textId="77777777" w:rsidR="008F5424" w:rsidRPr="00F84B43" w:rsidRDefault="008F5424" w:rsidP="00264C22">
            <w:pPr>
              <w:spacing w:before="68" w:after="0" w:line="240" w:lineRule="auto"/>
              <w:ind w:left="10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84B43">
              <w:rPr>
                <w:rFonts w:ascii="Times New Roman" w:eastAsia="Times New Roman" w:hAnsi="Times New Roman"/>
                <w:sz w:val="24"/>
                <w:lang w:val="uk-UA"/>
              </w:rPr>
              <w:t>ПРОЄКТ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71D8" w14:textId="77777777" w:rsidR="008F5424" w:rsidRPr="00F84B43" w:rsidRDefault="008F5424" w:rsidP="00264C22">
            <w:pPr>
              <w:spacing w:after="0" w:line="268" w:lineRule="exact"/>
              <w:ind w:left="16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84B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№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58A3" w14:textId="77777777" w:rsidR="008F5424" w:rsidRPr="00F84B43" w:rsidRDefault="008F5424" w:rsidP="00264C2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815" w14:textId="77777777" w:rsidR="008F5424" w:rsidRPr="00F84B43" w:rsidRDefault="008F5424" w:rsidP="00264C2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2A3" w14:textId="77777777" w:rsidR="008F5424" w:rsidRPr="00F84B43" w:rsidRDefault="008F5424" w:rsidP="00264C2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6C37" w14:textId="77777777" w:rsidR="008F5424" w:rsidRPr="00F84B43" w:rsidRDefault="008F5424" w:rsidP="00264C2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14:paraId="16F431CA" w14:textId="77777777" w:rsidR="008F5424" w:rsidRPr="00F84B43" w:rsidRDefault="008F5424" w:rsidP="008F54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126D119" w14:textId="77777777" w:rsidR="008F5424" w:rsidRPr="003F5156" w:rsidRDefault="008F5424" w:rsidP="003F515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</w:rPr>
      </w:pPr>
      <w:r w:rsidRPr="003F5156">
        <w:rPr>
          <w:rFonts w:ascii="Times New Roman" w:eastAsia="Times New Roman" w:hAnsi="Times New Roman"/>
          <w:b/>
          <w:bCs/>
          <w:szCs w:val="24"/>
        </w:rPr>
        <w:t>Згода на обробку</w:t>
      </w:r>
      <w:r w:rsidRPr="003F5156">
        <w:rPr>
          <w:rFonts w:ascii="Times New Roman" w:eastAsia="Times New Roman" w:hAnsi="Times New Roman"/>
          <w:b/>
          <w:b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b/>
          <w:bCs/>
          <w:szCs w:val="24"/>
        </w:rPr>
        <w:t>персональних</w:t>
      </w:r>
      <w:r w:rsidRPr="003F5156">
        <w:rPr>
          <w:rFonts w:ascii="Times New Roman" w:eastAsia="Times New Roman" w:hAnsi="Times New Roman"/>
          <w:b/>
          <w:b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b/>
          <w:bCs/>
          <w:szCs w:val="24"/>
        </w:rPr>
        <w:t>даних</w:t>
      </w:r>
    </w:p>
    <w:p w14:paraId="15BF5E36" w14:textId="561AB181" w:rsidR="008F5424" w:rsidRPr="003F5156" w:rsidRDefault="008F5424" w:rsidP="003F5156">
      <w:pPr>
        <w:widowControl w:val="0"/>
        <w:tabs>
          <w:tab w:val="left" w:pos="5612"/>
        </w:tabs>
        <w:autoSpaceDE w:val="0"/>
        <w:autoSpaceDN w:val="0"/>
        <w:spacing w:before="63" w:after="0" w:line="240" w:lineRule="auto"/>
        <w:ind w:right="216"/>
        <w:jc w:val="both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Я,</w:t>
      </w:r>
      <w:r w:rsidRPr="003F5156">
        <w:rPr>
          <w:rFonts w:ascii="Times New Roman" w:eastAsia="Times New Roman" w:hAnsi="Times New Roman"/>
          <w:i/>
          <w:iCs/>
          <w:szCs w:val="24"/>
          <w:u w:val="single"/>
        </w:rPr>
        <w:tab/>
      </w:r>
      <w:r w:rsidRPr="003F5156">
        <w:rPr>
          <w:rFonts w:ascii="Times New Roman" w:eastAsia="Times New Roman" w:hAnsi="Times New Roman"/>
          <w:i/>
          <w:iCs/>
          <w:szCs w:val="24"/>
        </w:rPr>
        <w:t>, надаю згоду на обробку моїх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персональних даних для реалізації програми Громадський бюджет Дружківської міської територіальної громади,</w:t>
      </w:r>
      <w:r w:rsidRPr="003F5156">
        <w:rPr>
          <w:rFonts w:ascii="Times New Roman" w:eastAsia="Times New Roman" w:hAnsi="Times New Roman"/>
          <w:i/>
          <w:iCs/>
          <w:spacing w:val="26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відповідно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до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вимог</w:t>
      </w:r>
      <w:r w:rsidRPr="003F5156">
        <w:rPr>
          <w:rFonts w:ascii="Times New Roman" w:eastAsia="Times New Roman" w:hAnsi="Times New Roman"/>
          <w:i/>
          <w:iCs/>
          <w:spacing w:val="27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Закону</w:t>
      </w:r>
      <w:r w:rsidRPr="003F5156">
        <w:rPr>
          <w:rFonts w:ascii="Times New Roman" w:eastAsia="Times New Roman" w:hAnsi="Times New Roman"/>
          <w:i/>
          <w:iCs/>
          <w:spacing w:val="23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України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«Про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захист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персональних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даних»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від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01.06.10 №2297-VI.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Забороняю</w:t>
      </w:r>
      <w:r w:rsidRPr="003F5156">
        <w:rPr>
          <w:rFonts w:ascii="Times New Roman" w:eastAsia="Times New Roman" w:hAnsi="Times New Roman"/>
          <w:i/>
          <w:iCs/>
          <w:spacing w:val="-7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надавати інформацію</w:t>
      </w:r>
      <w:r w:rsidRPr="003F5156">
        <w:rPr>
          <w:rFonts w:ascii="Times New Roman" w:eastAsia="Times New Roman" w:hAnsi="Times New Roman"/>
          <w:i/>
          <w:iCs/>
          <w:spacing w:val="-2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третім</w:t>
      </w:r>
      <w:r w:rsidRPr="003F5156">
        <w:rPr>
          <w:rFonts w:ascii="Times New Roman" w:eastAsia="Times New Roman" w:hAnsi="Times New Roman"/>
          <w:i/>
          <w:iCs/>
          <w:spacing w:val="-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особами без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моєї</w:t>
      </w:r>
      <w:r w:rsidRPr="003F5156">
        <w:rPr>
          <w:rFonts w:ascii="Times New Roman" w:eastAsia="Times New Roman" w:hAnsi="Times New Roman"/>
          <w:i/>
          <w:i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згоди.</w:t>
      </w:r>
    </w:p>
    <w:p w14:paraId="698DF74F" w14:textId="77777777" w:rsidR="008F5424" w:rsidRPr="00F84B43" w:rsidRDefault="008F5424" w:rsidP="008F5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</w:rPr>
      </w:pPr>
    </w:p>
    <w:p w14:paraId="1B01E5A5" w14:textId="77777777" w:rsidR="008F5424" w:rsidRPr="00F84B43" w:rsidRDefault="008F5424" w:rsidP="008F5424">
      <w:pPr>
        <w:widowControl w:val="0"/>
        <w:tabs>
          <w:tab w:val="left" w:pos="450"/>
          <w:tab w:val="left" w:pos="947"/>
          <w:tab w:val="left" w:pos="1549"/>
        </w:tabs>
        <w:autoSpaceDE w:val="0"/>
        <w:autoSpaceDN w:val="0"/>
        <w:spacing w:before="90" w:after="0" w:line="240" w:lineRule="auto"/>
        <w:ind w:left="155"/>
        <w:rPr>
          <w:rFonts w:ascii="Times New Roman" w:eastAsia="Times New Roman" w:hAnsi="Times New Roman"/>
          <w:sz w:val="24"/>
        </w:rPr>
      </w:pPr>
      <w:r w:rsidRPr="00F84B43">
        <w:rPr>
          <w:rFonts w:ascii="Times New Roman" w:eastAsia="Times New Roman" w:hAnsi="Times New Roman"/>
          <w:w w:val="99"/>
          <w:sz w:val="24"/>
          <w:u w:val="single"/>
        </w:rPr>
        <w:t xml:space="preserve"> </w:t>
      </w:r>
      <w:r w:rsidRPr="00F84B43">
        <w:rPr>
          <w:rFonts w:ascii="Times New Roman" w:eastAsia="Times New Roman" w:hAnsi="Times New Roman"/>
          <w:sz w:val="24"/>
          <w:u w:val="single"/>
        </w:rPr>
        <w:tab/>
      </w:r>
      <w:r w:rsidRPr="00F84B43">
        <w:rPr>
          <w:rFonts w:ascii="Times New Roman" w:eastAsia="Times New Roman" w:hAnsi="Times New Roman"/>
          <w:spacing w:val="9"/>
          <w:sz w:val="24"/>
        </w:rPr>
        <w:t xml:space="preserve"> </w:t>
      </w:r>
      <w:r w:rsidRPr="00F84B43">
        <w:rPr>
          <w:rFonts w:ascii="Times New Roman" w:eastAsia="Times New Roman" w:hAnsi="Times New Roman"/>
          <w:i/>
          <w:sz w:val="24"/>
        </w:rPr>
        <w:t>/</w:t>
      </w:r>
      <w:r w:rsidRPr="00F84B43">
        <w:rPr>
          <w:rFonts w:ascii="Times New Roman" w:eastAsia="Times New Roman" w:hAnsi="Times New Roman"/>
          <w:i/>
          <w:sz w:val="24"/>
          <w:u w:val="single"/>
        </w:rPr>
        <w:tab/>
      </w:r>
      <w:r w:rsidRPr="00F84B43">
        <w:rPr>
          <w:rFonts w:ascii="Times New Roman" w:eastAsia="Times New Roman" w:hAnsi="Times New Roman"/>
          <w:i/>
          <w:sz w:val="24"/>
        </w:rPr>
        <w:t>/</w:t>
      </w:r>
      <w:r w:rsidRPr="00F84B43">
        <w:rPr>
          <w:rFonts w:ascii="Times New Roman" w:eastAsia="Times New Roman" w:hAnsi="Times New Roman"/>
          <w:sz w:val="24"/>
          <w:u w:val="single"/>
        </w:rPr>
        <w:t xml:space="preserve"> </w:t>
      </w:r>
      <w:r w:rsidRPr="00F84B43">
        <w:rPr>
          <w:rFonts w:ascii="Times New Roman" w:eastAsia="Times New Roman" w:hAnsi="Times New Roman"/>
          <w:sz w:val="24"/>
          <w:u w:val="single"/>
        </w:rPr>
        <w:tab/>
      </w:r>
    </w:p>
    <w:p w14:paraId="32D3B1E6" w14:textId="77777777" w:rsidR="008F5424" w:rsidRPr="00F84B43" w:rsidRDefault="008F5424" w:rsidP="008F5424">
      <w:pPr>
        <w:widowControl w:val="0"/>
        <w:autoSpaceDE w:val="0"/>
        <w:autoSpaceDN w:val="0"/>
        <w:spacing w:after="0" w:line="20" w:lineRule="exact"/>
        <w:ind w:left="6587"/>
        <w:rPr>
          <w:rFonts w:ascii="Times New Roman" w:eastAsia="Times New Roman" w:hAnsi="Times New Roman"/>
          <w:iCs/>
          <w:sz w:val="2"/>
          <w:szCs w:val="24"/>
        </w:rPr>
      </w:pPr>
      <w:r w:rsidRPr="00F84B43">
        <w:rPr>
          <w:rFonts w:ascii="Times New Roman" w:eastAsia="Times New Roman" w:hAnsi="Times New Roman"/>
          <w:iCs/>
          <w:noProof/>
          <w:sz w:val="2"/>
          <w:szCs w:val="24"/>
        </w:rPr>
        <mc:AlternateContent>
          <mc:Choice Requires="wpg">
            <w:drawing>
              <wp:inline distT="0" distB="0" distL="0" distR="0" wp14:anchorId="659ED442" wp14:editId="1941C677">
                <wp:extent cx="685800" cy="6350"/>
                <wp:effectExtent l="9525" t="9525" r="9525" b="3175"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D4451" id="Group 43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">
                <v:line id="Line 44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" strokeweight=".16931mm"/>
                <w10:anchorlock/>
              </v:group>
            </w:pict>
          </mc:Fallback>
        </mc:AlternateContent>
      </w:r>
    </w:p>
    <w:p w14:paraId="7E5C9EEA" w14:textId="77777777" w:rsidR="008F5424" w:rsidRPr="00F84B43" w:rsidRDefault="008F5424" w:rsidP="008F5424">
      <w:pPr>
        <w:widowControl w:val="0"/>
        <w:tabs>
          <w:tab w:val="left" w:pos="6741"/>
        </w:tabs>
        <w:autoSpaceDE w:val="0"/>
        <w:autoSpaceDN w:val="0"/>
        <w:spacing w:before="86" w:after="0" w:line="240" w:lineRule="auto"/>
        <w:ind w:left="155"/>
        <w:rPr>
          <w:rFonts w:ascii="Times New Roman" w:eastAsia="Times New Roman" w:hAnsi="Times New Roman"/>
          <w:sz w:val="16"/>
        </w:rPr>
      </w:pPr>
      <w:r w:rsidRPr="00F84B43">
        <w:rPr>
          <w:rFonts w:ascii="Times New Roman" w:eastAsia="Times New Roman" w:hAnsi="Times New Roman"/>
          <w:sz w:val="16"/>
        </w:rPr>
        <w:t>дата</w:t>
      </w:r>
      <w:r w:rsidRPr="00F84B43">
        <w:rPr>
          <w:rFonts w:ascii="Times New Roman" w:eastAsia="Times New Roman" w:hAnsi="Times New Roman"/>
          <w:spacing w:val="-4"/>
          <w:sz w:val="16"/>
        </w:rPr>
        <w:t xml:space="preserve"> </w:t>
      </w:r>
      <w:r w:rsidRPr="00F84B43">
        <w:rPr>
          <w:rFonts w:ascii="Times New Roman" w:eastAsia="Times New Roman" w:hAnsi="Times New Roman"/>
          <w:sz w:val="16"/>
        </w:rPr>
        <w:t>заповнення</w:t>
      </w:r>
      <w:r w:rsidRPr="00F84B43">
        <w:rPr>
          <w:rFonts w:ascii="Times New Roman" w:eastAsia="Times New Roman" w:hAnsi="Times New Roman"/>
          <w:sz w:val="16"/>
        </w:rPr>
        <w:tab/>
        <w:t>підпис</w:t>
      </w:r>
    </w:p>
    <w:p w14:paraId="0A134CDE" w14:textId="77777777" w:rsidR="008F5424" w:rsidRPr="00F84B43" w:rsidRDefault="008F5424" w:rsidP="008F54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Cs/>
          <w:sz w:val="15"/>
          <w:szCs w:val="24"/>
        </w:rPr>
      </w:pPr>
    </w:p>
    <w:p w14:paraId="6043021A" w14:textId="77777777" w:rsidR="003F5156" w:rsidRPr="00F84B43" w:rsidRDefault="003F5156" w:rsidP="003F5156">
      <w:pPr>
        <w:spacing w:after="0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>Секретар міської ради                                                                                                К.Б. ХОРС</w:t>
      </w:r>
    </w:p>
    <w:p w14:paraId="71FB343F" w14:textId="3FB8B072" w:rsidR="003F5156" w:rsidRPr="00F84B43" w:rsidRDefault="003F5156" w:rsidP="003F515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>Зразок «</w:t>
      </w:r>
      <w:r>
        <w:rPr>
          <w:rFonts w:ascii="Times New Roman" w:hAnsi="Times New Roman"/>
          <w:bCs/>
          <w:color w:val="00000A"/>
          <w:sz w:val="24"/>
          <w:szCs w:val="24"/>
        </w:rPr>
        <w:t>Бланку для голосування</w:t>
      </w:r>
      <w:r w:rsidRPr="00F84B43">
        <w:rPr>
          <w:rFonts w:ascii="Times New Roman" w:hAnsi="Times New Roman"/>
          <w:color w:val="00000A"/>
          <w:sz w:val="24"/>
          <w:szCs w:val="24"/>
        </w:rPr>
        <w:t>» підготовлен</w:t>
      </w:r>
      <w:r>
        <w:rPr>
          <w:rFonts w:ascii="Times New Roman" w:hAnsi="Times New Roman"/>
          <w:color w:val="00000A"/>
          <w:sz w:val="24"/>
          <w:szCs w:val="24"/>
        </w:rPr>
        <w:t>ий</w:t>
      </w:r>
      <w:r w:rsidRPr="00F84B43">
        <w:rPr>
          <w:rFonts w:ascii="Times New Roman" w:hAnsi="Times New Roman"/>
          <w:color w:val="00000A"/>
          <w:sz w:val="24"/>
          <w:szCs w:val="24"/>
        </w:rPr>
        <w:t xml:space="preserve"> відділом економічного розвитку виконавчого комітету Дружківської міської ради.</w:t>
      </w:r>
    </w:p>
    <w:p w14:paraId="4D105863" w14:textId="77777777" w:rsidR="003F5156" w:rsidRPr="00F84B43" w:rsidRDefault="003F5156" w:rsidP="003F515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3C2E88CD" w14:textId="2A7132EB" w:rsidR="003F5156" w:rsidRDefault="003F5156" w:rsidP="003F515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sz w:val="24"/>
          <w:szCs w:val="24"/>
        </w:rPr>
        <w:t>Начальник відділу економічного розвитку                                                         М.С. КОРОТУН</w:t>
      </w:r>
    </w:p>
    <w:p w14:paraId="15D718A1" w14:textId="2ADA449B" w:rsidR="0028642A" w:rsidRPr="0028642A" w:rsidRDefault="0028642A" w:rsidP="0028642A">
      <w:pPr>
        <w:spacing w:after="0" w:line="240" w:lineRule="auto"/>
        <w:ind w:left="5529"/>
        <w:rPr>
          <w:rFonts w:ascii="Times New Roman" w:hAnsi="Times New Roman"/>
          <w:color w:val="00000A"/>
          <w:sz w:val="24"/>
          <w:szCs w:val="24"/>
        </w:rPr>
      </w:pPr>
      <w:r w:rsidRPr="0028642A">
        <w:rPr>
          <w:rFonts w:ascii="Times New Roman" w:hAnsi="Times New Roman"/>
          <w:color w:val="00000A"/>
          <w:sz w:val="24"/>
          <w:szCs w:val="24"/>
        </w:rPr>
        <w:lastRenderedPageBreak/>
        <w:t xml:space="preserve">Додаток </w:t>
      </w:r>
      <w:r w:rsidR="00E3249E">
        <w:rPr>
          <w:rFonts w:ascii="Times New Roman" w:hAnsi="Times New Roman"/>
          <w:color w:val="00000A"/>
          <w:sz w:val="24"/>
          <w:szCs w:val="24"/>
        </w:rPr>
        <w:t>3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77D89ED8" w14:textId="2CBB9185" w:rsidR="0028642A" w:rsidRPr="0028642A" w:rsidRDefault="0028642A" w:rsidP="0028642A">
      <w:pPr>
        <w:spacing w:after="0" w:line="240" w:lineRule="auto"/>
        <w:ind w:left="5529"/>
        <w:rPr>
          <w:rFonts w:ascii="Times New Roman" w:hAnsi="Times New Roman"/>
          <w:color w:val="00000A"/>
          <w:sz w:val="24"/>
          <w:szCs w:val="24"/>
        </w:rPr>
      </w:pPr>
      <w:r w:rsidRPr="0028642A">
        <w:rPr>
          <w:rFonts w:ascii="Times New Roman" w:hAnsi="Times New Roman"/>
          <w:color w:val="00000A"/>
          <w:sz w:val="24"/>
          <w:szCs w:val="24"/>
        </w:rPr>
        <w:t xml:space="preserve">до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Міськ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цільової </w:t>
      </w:r>
      <w:r w:rsidR="004C3ED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рограми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 xml:space="preserve">«Громадський бюджет 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Дружківської міської територіальної громади </w:t>
      </w:r>
      <w:r w:rsidRPr="0028642A">
        <w:rPr>
          <w:rFonts w:ascii="Times New Roman" w:eastAsia="Times New Roman" w:hAnsi="Times New Roman"/>
          <w:sz w:val="24"/>
          <w:szCs w:val="24"/>
          <w:lang w:eastAsia="ru-RU"/>
        </w:rPr>
        <w:t>на 2021-2025»</w:t>
      </w:r>
      <w:r w:rsidRPr="0028642A">
        <w:rPr>
          <w:rFonts w:ascii="Times New Roman" w:hAnsi="Times New Roman"/>
          <w:color w:val="00000A"/>
          <w:sz w:val="24"/>
          <w:szCs w:val="24"/>
        </w:rPr>
        <w:t>, затверджено</w:t>
      </w:r>
      <w:r>
        <w:rPr>
          <w:rFonts w:ascii="Times New Roman" w:hAnsi="Times New Roman"/>
          <w:color w:val="00000A"/>
          <w:sz w:val="24"/>
          <w:szCs w:val="24"/>
        </w:rPr>
        <w:t>ї</w:t>
      </w:r>
      <w:r w:rsidRPr="0028642A">
        <w:rPr>
          <w:rFonts w:ascii="Times New Roman" w:hAnsi="Times New Roman"/>
          <w:color w:val="00000A"/>
          <w:sz w:val="24"/>
          <w:szCs w:val="24"/>
        </w:rPr>
        <w:t xml:space="preserve"> рішенням міської ради</w:t>
      </w:r>
    </w:p>
    <w:p w14:paraId="1BC90968" w14:textId="5E229020" w:rsidR="0028642A" w:rsidRPr="00F84B43" w:rsidRDefault="00E84D2F" w:rsidP="0028642A">
      <w:pPr>
        <w:spacing w:after="0"/>
        <w:ind w:left="5529" w:hanging="4"/>
        <w:jc w:val="both"/>
        <w:rPr>
          <w:rFonts w:ascii="Times New Roman" w:hAnsi="Times New Roman"/>
          <w:color w:val="00000A"/>
          <w:sz w:val="24"/>
          <w:szCs w:val="24"/>
        </w:rPr>
      </w:pPr>
      <w:r w:rsidRPr="00E84D2F">
        <w:rPr>
          <w:rFonts w:ascii="Times New Roman" w:hAnsi="Times New Roman"/>
          <w:color w:val="00000A"/>
          <w:sz w:val="24"/>
          <w:szCs w:val="24"/>
        </w:rPr>
        <w:t>від  31.03.2021 № 8/9-20</w:t>
      </w:r>
    </w:p>
    <w:p w14:paraId="073D6FAC" w14:textId="77777777" w:rsidR="00AF3272" w:rsidRPr="00F84B43" w:rsidRDefault="00AF3272" w:rsidP="00AF3272">
      <w:pPr>
        <w:spacing w:after="0"/>
        <w:ind w:hanging="4"/>
        <w:jc w:val="center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>ЗРАЗОК БЛАНКУ</w:t>
      </w:r>
    </w:p>
    <w:p w14:paraId="5AF1C5FE" w14:textId="77777777" w:rsidR="00AF3272" w:rsidRPr="00F84B43" w:rsidRDefault="00AF3272" w:rsidP="00AF3272">
      <w:pPr>
        <w:spacing w:after="0"/>
        <w:ind w:hanging="4"/>
        <w:jc w:val="center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 xml:space="preserve">Інформація про стан реалізації </w:t>
      </w:r>
      <w:proofErr w:type="spellStart"/>
      <w:r w:rsidRPr="00F84B43">
        <w:rPr>
          <w:rFonts w:ascii="Times New Roman" w:hAnsi="Times New Roman"/>
          <w:color w:val="00000A"/>
          <w:sz w:val="24"/>
          <w:szCs w:val="24"/>
        </w:rPr>
        <w:t>проєкту</w:t>
      </w:r>
      <w:proofErr w:type="spellEnd"/>
      <w:r w:rsidRPr="00F84B43">
        <w:rPr>
          <w:rFonts w:ascii="Times New Roman" w:hAnsi="Times New Roman"/>
          <w:color w:val="00000A"/>
          <w:sz w:val="24"/>
          <w:szCs w:val="24"/>
        </w:rPr>
        <w:t>-переможця</w:t>
      </w:r>
    </w:p>
    <w:p w14:paraId="08457712" w14:textId="77777777" w:rsidR="00AF3272" w:rsidRPr="00F84B43" w:rsidRDefault="00AF3272" w:rsidP="00AF3272">
      <w:pPr>
        <w:spacing w:after="0"/>
        <w:ind w:hanging="4"/>
        <w:jc w:val="center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048"/>
        <w:gridCol w:w="4717"/>
      </w:tblGrid>
      <w:tr w:rsidR="00AF3272" w:rsidRPr="00F84B43" w14:paraId="6A85604A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BF5A030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Ідентифікаційний номер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>(сформований автоматично сервісом «Громадський бюджет»)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90F498C" w14:textId="37EB1832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9D34A6" wp14:editId="7C7F3A43">
                  <wp:extent cx="19050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72" w:rsidRPr="00F84B43" w14:paraId="0DA065F1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9CBEE52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Назва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F8287CC" w14:textId="60334A64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2F9B2AD" wp14:editId="03C2B8AC">
                  <wp:extent cx="19050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72" w:rsidRPr="00F84B43" w14:paraId="78DB4851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D73974E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Місце реалізації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680737D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F3272" w:rsidRPr="00F84B43" w14:paraId="2DFCB2EA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F723753" w14:textId="5148C96D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Дата завершення </w:t>
            </w:r>
            <w:proofErr w:type="spellStart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(прогнозована</w:t>
            </w:r>
            <w:r w:rsidR="00B27F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BC13436" w14:textId="47BC4BCA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485FC2" wp14:editId="6820A73A">
                  <wp:extent cx="19050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72" w:rsidRPr="00F84B43" w14:paraId="3DE36169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26896CB" w14:textId="0E2A6794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Запланована вартість</w:t>
            </w:r>
            <w:r w:rsidR="00B27F60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(грн.)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16DD725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F3272" w:rsidRPr="00F84B43" w14:paraId="145DE978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71CD11C" w14:textId="6DAA0181" w:rsidR="00AF3272" w:rsidRPr="00F84B43" w:rsidRDefault="00B27F60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Вартість ф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актичн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 виконаних робіт (грн.)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78F0275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F3272" w:rsidRPr="00F84B43" w14:paraId="0C58041D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0FB5EBD" w14:textId="2E698F4F" w:rsidR="00AF3272" w:rsidRPr="00F84B43" w:rsidRDefault="00B27F60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="00AF3272"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пис</w:t>
            </w: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виконаних робіт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66E30EE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F3272" w:rsidRPr="00F84B43" w14:paraId="7074D60E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6318DE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 були зміни до </w:t>
            </w:r>
            <w:proofErr w:type="spellStart"/>
            <w:r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? (Якщо так – які, чи погоджені з автором)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6BDF534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272" w:rsidRPr="00F84B43" w14:paraId="565882E8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D44D531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0"/>
                <w:sz w:val="24"/>
                <w:szCs w:val="24"/>
              </w:rPr>
              <w:t>Фото виконаних робіт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4B38740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272" w:rsidRPr="00F84B43" w14:paraId="2DEF2281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CA2E443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Дата підготовки інформації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01B99FC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F3272" w:rsidRPr="00F84B43" w14:paraId="0B9D248D" w14:textId="77777777" w:rsidTr="00FB35AD">
        <w:trPr>
          <w:trHeight w:val="828"/>
        </w:trPr>
        <w:tc>
          <w:tcPr>
            <w:tcW w:w="5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0B6D0E" w14:textId="77777777" w:rsidR="00AF3272" w:rsidRPr="00F84B43" w:rsidRDefault="00AF3272" w:rsidP="00FB35A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4B43">
              <w:rPr>
                <w:rFonts w:ascii="Times New Roman" w:hAnsi="Times New Roman"/>
                <w:color w:val="00000A"/>
                <w:sz w:val="24"/>
                <w:szCs w:val="24"/>
              </w:rPr>
              <w:t>Підпис відповідальної особи за підготовку інформації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36382C9" w14:textId="77777777" w:rsidR="00AF3272" w:rsidRPr="00F84B43" w:rsidRDefault="00AF3272" w:rsidP="00FB35A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036E2F87" w14:textId="72B7E1FB" w:rsidR="00DA77FA" w:rsidRPr="0093199D" w:rsidRDefault="00DA77FA" w:rsidP="00DA77FA">
      <w:pPr>
        <w:spacing w:after="0"/>
        <w:rPr>
          <w:rFonts w:ascii="Times New Roman" w:hAnsi="Times New Roman"/>
          <w:color w:val="00000A"/>
          <w:sz w:val="4"/>
          <w:szCs w:val="4"/>
        </w:rPr>
      </w:pPr>
    </w:p>
    <w:p w14:paraId="625B6B8E" w14:textId="401EE065" w:rsidR="0093199D" w:rsidRPr="00F84B43" w:rsidRDefault="0093199D" w:rsidP="0093199D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>Прізвище, ім’я, по батькові та підпис керівника</w:t>
      </w:r>
      <w:r w:rsidRPr="00F84B43">
        <w:rPr>
          <w:rFonts w:ascii="Times New Roman" w:hAnsi="Times New Roman"/>
          <w:color w:val="00000A"/>
          <w:sz w:val="24"/>
          <w:szCs w:val="24"/>
        </w:rPr>
        <w:br/>
      </w:r>
      <w:r>
        <w:rPr>
          <w:rFonts w:ascii="Times New Roman" w:hAnsi="Times New Roman"/>
          <w:color w:val="00000A"/>
          <w:sz w:val="24"/>
          <w:szCs w:val="24"/>
        </w:rPr>
        <w:t>профільного виконавчого органу</w:t>
      </w:r>
      <w:r w:rsidRPr="00F84B43">
        <w:rPr>
          <w:rFonts w:ascii="Times New Roman" w:hAnsi="Times New Roman"/>
          <w:color w:val="00000A"/>
          <w:sz w:val="24"/>
          <w:szCs w:val="24"/>
        </w:rPr>
        <w:t xml:space="preserve"> Дружківської міської ради</w:t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</w:p>
    <w:p w14:paraId="25325581" w14:textId="1DB133D8" w:rsidR="00DA77FA" w:rsidRPr="00F84B43" w:rsidRDefault="0093199D" w:rsidP="0093199D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br/>
      </w:r>
      <w:r w:rsidR="00DA77FA" w:rsidRPr="00F84B43">
        <w:rPr>
          <w:rFonts w:ascii="Times New Roman" w:hAnsi="Times New Roman"/>
          <w:color w:val="00000A"/>
          <w:sz w:val="24"/>
          <w:szCs w:val="24"/>
        </w:rPr>
        <w:t>Секретар міської ради                                                                                                К.Б. ХОРС</w:t>
      </w:r>
    </w:p>
    <w:p w14:paraId="4DC8A36C" w14:textId="77777777" w:rsidR="00DA77FA" w:rsidRPr="0093199D" w:rsidRDefault="00DA77FA" w:rsidP="00AF3272">
      <w:pPr>
        <w:spacing w:after="0" w:line="240" w:lineRule="auto"/>
        <w:jc w:val="both"/>
        <w:rPr>
          <w:color w:val="00000A"/>
          <w:sz w:val="20"/>
          <w:szCs w:val="20"/>
        </w:rPr>
      </w:pPr>
    </w:p>
    <w:p w14:paraId="52A0A8E7" w14:textId="405940CC" w:rsidR="00AF3272" w:rsidRPr="00F84B43" w:rsidRDefault="00AF3272" w:rsidP="00AF3272">
      <w:pPr>
        <w:spacing w:after="0" w:line="240" w:lineRule="auto"/>
        <w:ind w:left="-142"/>
        <w:jc w:val="both"/>
        <w:rPr>
          <w:rFonts w:ascii="Times New Roman" w:hAnsi="Times New Roman"/>
          <w:color w:val="00000A"/>
          <w:sz w:val="24"/>
          <w:szCs w:val="24"/>
        </w:rPr>
      </w:pPr>
      <w:r w:rsidRPr="00F84B43">
        <w:rPr>
          <w:rFonts w:ascii="Times New Roman" w:hAnsi="Times New Roman"/>
          <w:color w:val="00000A"/>
          <w:sz w:val="24"/>
          <w:szCs w:val="24"/>
        </w:rPr>
        <w:t xml:space="preserve">Зразок бланку «Інформація про стан реалізації </w:t>
      </w:r>
      <w:proofErr w:type="spellStart"/>
      <w:r w:rsidRPr="00F84B43">
        <w:rPr>
          <w:rFonts w:ascii="Times New Roman" w:hAnsi="Times New Roman"/>
          <w:color w:val="00000A"/>
          <w:sz w:val="24"/>
          <w:szCs w:val="24"/>
        </w:rPr>
        <w:t>проєкту</w:t>
      </w:r>
      <w:proofErr w:type="spellEnd"/>
      <w:r w:rsidRPr="00F84B43">
        <w:rPr>
          <w:rFonts w:ascii="Times New Roman" w:hAnsi="Times New Roman"/>
          <w:color w:val="00000A"/>
          <w:sz w:val="24"/>
          <w:szCs w:val="24"/>
        </w:rPr>
        <w:t>-переможця» підготовлен</w:t>
      </w:r>
      <w:r w:rsidR="00FB35AD" w:rsidRPr="00F84B43">
        <w:rPr>
          <w:rFonts w:ascii="Times New Roman" w:hAnsi="Times New Roman"/>
          <w:color w:val="00000A"/>
          <w:sz w:val="24"/>
          <w:szCs w:val="24"/>
        </w:rPr>
        <w:t>ий</w:t>
      </w:r>
      <w:r w:rsidRPr="00F84B43">
        <w:rPr>
          <w:rFonts w:ascii="Times New Roman" w:hAnsi="Times New Roman"/>
          <w:color w:val="00000A"/>
          <w:sz w:val="24"/>
          <w:szCs w:val="24"/>
        </w:rPr>
        <w:t xml:space="preserve"> відділом економі</w:t>
      </w:r>
      <w:r w:rsidR="00B27F60" w:rsidRPr="00F84B43">
        <w:rPr>
          <w:rFonts w:ascii="Times New Roman" w:hAnsi="Times New Roman"/>
          <w:color w:val="00000A"/>
          <w:sz w:val="24"/>
          <w:szCs w:val="24"/>
        </w:rPr>
        <w:t xml:space="preserve">чного </w:t>
      </w:r>
      <w:r w:rsidRPr="00F84B43">
        <w:rPr>
          <w:rFonts w:ascii="Times New Roman" w:hAnsi="Times New Roman"/>
          <w:color w:val="00000A"/>
          <w:sz w:val="24"/>
          <w:szCs w:val="24"/>
        </w:rPr>
        <w:t xml:space="preserve">розвитку </w:t>
      </w:r>
      <w:r w:rsidR="00B27F60" w:rsidRPr="00F84B43">
        <w:rPr>
          <w:rFonts w:ascii="Times New Roman" w:hAnsi="Times New Roman"/>
          <w:color w:val="00000A"/>
          <w:sz w:val="24"/>
          <w:szCs w:val="24"/>
        </w:rPr>
        <w:t xml:space="preserve">виконавчого комітету </w:t>
      </w:r>
      <w:r w:rsidRPr="00F84B43">
        <w:rPr>
          <w:rFonts w:ascii="Times New Roman" w:hAnsi="Times New Roman"/>
          <w:color w:val="00000A"/>
          <w:sz w:val="24"/>
          <w:szCs w:val="24"/>
        </w:rPr>
        <w:t>Дружківської міської ради.</w:t>
      </w:r>
    </w:p>
    <w:p w14:paraId="4BD6D4C3" w14:textId="77777777" w:rsidR="0093199D" w:rsidRPr="0093199D" w:rsidRDefault="0093199D" w:rsidP="00FB35A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4DED7EA5" w14:textId="0B580C26" w:rsidR="00C20F96" w:rsidRPr="00F84B43" w:rsidRDefault="00AF3272" w:rsidP="00FB35AD">
      <w:pPr>
        <w:spacing w:after="0" w:line="240" w:lineRule="auto"/>
        <w:ind w:left="-142"/>
        <w:jc w:val="both"/>
        <w:rPr>
          <w:color w:val="00000A"/>
          <w:sz w:val="24"/>
          <w:szCs w:val="24"/>
        </w:rPr>
      </w:pPr>
      <w:r w:rsidRPr="00F84B43">
        <w:rPr>
          <w:rFonts w:ascii="Times New Roman" w:hAnsi="Times New Roman"/>
          <w:sz w:val="24"/>
          <w:szCs w:val="24"/>
        </w:rPr>
        <w:t>Начальник відділу економі</w:t>
      </w:r>
      <w:r w:rsidR="00C52387" w:rsidRPr="00F84B43">
        <w:rPr>
          <w:rFonts w:ascii="Times New Roman" w:hAnsi="Times New Roman"/>
          <w:sz w:val="24"/>
          <w:szCs w:val="24"/>
        </w:rPr>
        <w:t xml:space="preserve">чного </w:t>
      </w:r>
      <w:r w:rsidRPr="00F84B43">
        <w:rPr>
          <w:rFonts w:ascii="Times New Roman" w:hAnsi="Times New Roman"/>
          <w:sz w:val="24"/>
          <w:szCs w:val="24"/>
        </w:rPr>
        <w:t>розвитку</w:t>
      </w:r>
      <w:r w:rsidR="00C52387" w:rsidRPr="00F84B43">
        <w:rPr>
          <w:rFonts w:ascii="Times New Roman" w:hAnsi="Times New Roman"/>
          <w:sz w:val="24"/>
          <w:szCs w:val="24"/>
        </w:rPr>
        <w:tab/>
      </w:r>
      <w:r w:rsidR="00C52387" w:rsidRPr="00F84B43">
        <w:rPr>
          <w:rFonts w:ascii="Times New Roman" w:hAnsi="Times New Roman"/>
          <w:sz w:val="24"/>
          <w:szCs w:val="24"/>
        </w:rPr>
        <w:tab/>
      </w:r>
      <w:r w:rsidR="00C52387" w:rsidRPr="00F84B43">
        <w:rPr>
          <w:rFonts w:ascii="Times New Roman" w:hAnsi="Times New Roman"/>
          <w:sz w:val="24"/>
          <w:szCs w:val="24"/>
        </w:rPr>
        <w:tab/>
      </w:r>
      <w:r w:rsidRPr="00F84B43">
        <w:rPr>
          <w:rFonts w:ascii="Times New Roman" w:hAnsi="Times New Roman"/>
          <w:sz w:val="24"/>
          <w:szCs w:val="24"/>
        </w:rPr>
        <w:tab/>
        <w:t xml:space="preserve">          </w:t>
      </w:r>
      <w:r w:rsidR="00FB35AD" w:rsidRPr="00F84B43">
        <w:rPr>
          <w:rFonts w:ascii="Times New Roman" w:hAnsi="Times New Roman"/>
          <w:sz w:val="24"/>
          <w:szCs w:val="24"/>
        </w:rPr>
        <w:tab/>
      </w:r>
      <w:r w:rsidR="008F5424">
        <w:rPr>
          <w:rFonts w:ascii="Times New Roman" w:hAnsi="Times New Roman"/>
          <w:sz w:val="24"/>
          <w:szCs w:val="24"/>
        </w:rPr>
        <w:t xml:space="preserve">                           </w:t>
      </w:r>
      <w:r w:rsidR="00FB35AD" w:rsidRPr="00F84B43">
        <w:rPr>
          <w:rFonts w:ascii="Times New Roman" w:hAnsi="Times New Roman"/>
          <w:sz w:val="24"/>
          <w:szCs w:val="24"/>
        </w:rPr>
        <w:tab/>
      </w:r>
      <w:r w:rsidRPr="00F84B43">
        <w:rPr>
          <w:rFonts w:ascii="Times New Roman" w:hAnsi="Times New Roman"/>
          <w:sz w:val="24"/>
          <w:szCs w:val="24"/>
        </w:rPr>
        <w:t xml:space="preserve"> М.С. КОРОТУН </w:t>
      </w:r>
    </w:p>
    <w:sectPr w:rsidR="00C20F96" w:rsidRPr="00F84B43" w:rsidSect="00B27F6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D53"/>
    <w:multiLevelType w:val="hybridMultilevel"/>
    <w:tmpl w:val="0416FFFA"/>
    <w:lvl w:ilvl="0" w:tplc="BFF499A2">
      <w:numFmt w:val="bullet"/>
      <w:lvlText w:val=""/>
      <w:lvlJc w:val="left"/>
      <w:pPr>
        <w:ind w:left="156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4E6A98A2">
      <w:numFmt w:val="bullet"/>
      <w:lvlText w:val="•"/>
      <w:lvlJc w:val="left"/>
      <w:pPr>
        <w:ind w:left="1146" w:hanging="284"/>
      </w:pPr>
      <w:rPr>
        <w:lang w:val="uk-UA" w:eastAsia="en-US" w:bidi="ar-SA"/>
      </w:rPr>
    </w:lvl>
    <w:lvl w:ilvl="2" w:tplc="F3721EC4">
      <w:numFmt w:val="bullet"/>
      <w:lvlText w:val="•"/>
      <w:lvlJc w:val="left"/>
      <w:pPr>
        <w:ind w:left="2132" w:hanging="284"/>
      </w:pPr>
      <w:rPr>
        <w:lang w:val="uk-UA" w:eastAsia="en-US" w:bidi="ar-SA"/>
      </w:rPr>
    </w:lvl>
    <w:lvl w:ilvl="3" w:tplc="A90CB56A">
      <w:numFmt w:val="bullet"/>
      <w:lvlText w:val="•"/>
      <w:lvlJc w:val="left"/>
      <w:pPr>
        <w:ind w:left="3118" w:hanging="284"/>
      </w:pPr>
      <w:rPr>
        <w:lang w:val="uk-UA" w:eastAsia="en-US" w:bidi="ar-SA"/>
      </w:rPr>
    </w:lvl>
    <w:lvl w:ilvl="4" w:tplc="3258A40C">
      <w:numFmt w:val="bullet"/>
      <w:lvlText w:val="•"/>
      <w:lvlJc w:val="left"/>
      <w:pPr>
        <w:ind w:left="4104" w:hanging="284"/>
      </w:pPr>
      <w:rPr>
        <w:lang w:val="uk-UA" w:eastAsia="en-US" w:bidi="ar-SA"/>
      </w:rPr>
    </w:lvl>
    <w:lvl w:ilvl="5" w:tplc="E7AA2442">
      <w:numFmt w:val="bullet"/>
      <w:lvlText w:val="•"/>
      <w:lvlJc w:val="left"/>
      <w:pPr>
        <w:ind w:left="5090" w:hanging="284"/>
      </w:pPr>
      <w:rPr>
        <w:lang w:val="uk-UA" w:eastAsia="en-US" w:bidi="ar-SA"/>
      </w:rPr>
    </w:lvl>
    <w:lvl w:ilvl="6" w:tplc="7CD697E4">
      <w:numFmt w:val="bullet"/>
      <w:lvlText w:val="•"/>
      <w:lvlJc w:val="left"/>
      <w:pPr>
        <w:ind w:left="6076" w:hanging="284"/>
      </w:pPr>
      <w:rPr>
        <w:lang w:val="uk-UA" w:eastAsia="en-US" w:bidi="ar-SA"/>
      </w:rPr>
    </w:lvl>
    <w:lvl w:ilvl="7" w:tplc="A170F18C">
      <w:numFmt w:val="bullet"/>
      <w:lvlText w:val="•"/>
      <w:lvlJc w:val="left"/>
      <w:pPr>
        <w:ind w:left="7062" w:hanging="284"/>
      </w:pPr>
      <w:rPr>
        <w:lang w:val="uk-UA" w:eastAsia="en-US" w:bidi="ar-SA"/>
      </w:rPr>
    </w:lvl>
    <w:lvl w:ilvl="8" w:tplc="4C641020">
      <w:numFmt w:val="bullet"/>
      <w:lvlText w:val="•"/>
      <w:lvlJc w:val="left"/>
      <w:pPr>
        <w:ind w:left="8048" w:hanging="284"/>
      </w:pPr>
      <w:rPr>
        <w:lang w:val="uk-UA" w:eastAsia="en-US" w:bidi="ar-SA"/>
      </w:rPr>
    </w:lvl>
  </w:abstractNum>
  <w:abstractNum w:abstractNumId="1" w15:restartNumberingAfterBreak="0">
    <w:nsid w:val="24A16E7A"/>
    <w:multiLevelType w:val="hybridMultilevel"/>
    <w:tmpl w:val="2AE26B7A"/>
    <w:lvl w:ilvl="0" w:tplc="8F8A0546">
      <w:numFmt w:val="bullet"/>
      <w:lvlText w:val=""/>
      <w:lvlJc w:val="left"/>
      <w:pPr>
        <w:ind w:left="876" w:hanging="351"/>
      </w:pPr>
      <w:rPr>
        <w:w w:val="99"/>
        <w:lang w:val="uk-UA" w:eastAsia="en-US" w:bidi="ar-SA"/>
      </w:rPr>
    </w:lvl>
    <w:lvl w:ilvl="1" w:tplc="CCCE9FE8">
      <w:numFmt w:val="bullet"/>
      <w:lvlText w:val=""/>
      <w:lvlJc w:val="left"/>
      <w:pPr>
        <w:ind w:left="1149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21CABE06">
      <w:numFmt w:val="bullet"/>
      <w:lvlText w:val="•"/>
      <w:lvlJc w:val="left"/>
      <w:pPr>
        <w:ind w:left="2126" w:hanging="284"/>
      </w:pPr>
      <w:rPr>
        <w:lang w:val="uk-UA" w:eastAsia="en-US" w:bidi="ar-SA"/>
      </w:rPr>
    </w:lvl>
    <w:lvl w:ilvl="3" w:tplc="86862A88">
      <w:numFmt w:val="bullet"/>
      <w:lvlText w:val="•"/>
      <w:lvlJc w:val="left"/>
      <w:pPr>
        <w:ind w:left="3113" w:hanging="284"/>
      </w:pPr>
      <w:rPr>
        <w:lang w:val="uk-UA" w:eastAsia="en-US" w:bidi="ar-SA"/>
      </w:rPr>
    </w:lvl>
    <w:lvl w:ilvl="4" w:tplc="12E06930">
      <w:numFmt w:val="bullet"/>
      <w:lvlText w:val="•"/>
      <w:lvlJc w:val="left"/>
      <w:pPr>
        <w:ind w:left="4100" w:hanging="284"/>
      </w:pPr>
      <w:rPr>
        <w:lang w:val="uk-UA" w:eastAsia="en-US" w:bidi="ar-SA"/>
      </w:rPr>
    </w:lvl>
    <w:lvl w:ilvl="5" w:tplc="F3C6B0CA">
      <w:numFmt w:val="bullet"/>
      <w:lvlText w:val="•"/>
      <w:lvlJc w:val="left"/>
      <w:pPr>
        <w:ind w:left="5086" w:hanging="284"/>
      </w:pPr>
      <w:rPr>
        <w:lang w:val="uk-UA" w:eastAsia="en-US" w:bidi="ar-SA"/>
      </w:rPr>
    </w:lvl>
    <w:lvl w:ilvl="6" w:tplc="CBE48F18">
      <w:numFmt w:val="bullet"/>
      <w:lvlText w:val="•"/>
      <w:lvlJc w:val="left"/>
      <w:pPr>
        <w:ind w:left="6073" w:hanging="284"/>
      </w:pPr>
      <w:rPr>
        <w:lang w:val="uk-UA" w:eastAsia="en-US" w:bidi="ar-SA"/>
      </w:rPr>
    </w:lvl>
    <w:lvl w:ilvl="7" w:tplc="017E7DF0">
      <w:numFmt w:val="bullet"/>
      <w:lvlText w:val="•"/>
      <w:lvlJc w:val="left"/>
      <w:pPr>
        <w:ind w:left="7060" w:hanging="284"/>
      </w:pPr>
      <w:rPr>
        <w:lang w:val="uk-UA" w:eastAsia="en-US" w:bidi="ar-SA"/>
      </w:rPr>
    </w:lvl>
    <w:lvl w:ilvl="8" w:tplc="D370EF40">
      <w:numFmt w:val="bullet"/>
      <w:lvlText w:val="•"/>
      <w:lvlJc w:val="left"/>
      <w:pPr>
        <w:ind w:left="8046" w:hanging="284"/>
      </w:pPr>
      <w:rPr>
        <w:lang w:val="uk-UA" w:eastAsia="en-US" w:bidi="ar-SA"/>
      </w:rPr>
    </w:lvl>
  </w:abstractNum>
  <w:abstractNum w:abstractNumId="2" w15:restartNumberingAfterBreak="0">
    <w:nsid w:val="45C012E5"/>
    <w:multiLevelType w:val="hybridMultilevel"/>
    <w:tmpl w:val="D5164E04"/>
    <w:lvl w:ilvl="0" w:tplc="D34E05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2013"/>
    <w:multiLevelType w:val="hybridMultilevel"/>
    <w:tmpl w:val="63368360"/>
    <w:lvl w:ilvl="0" w:tplc="76F4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1"/>
    <w:rsid w:val="00012995"/>
    <w:rsid w:val="000258D1"/>
    <w:rsid w:val="00037D90"/>
    <w:rsid w:val="00045BB4"/>
    <w:rsid w:val="000523E5"/>
    <w:rsid w:val="00065EFF"/>
    <w:rsid w:val="00077D4B"/>
    <w:rsid w:val="000F01D9"/>
    <w:rsid w:val="00107D99"/>
    <w:rsid w:val="00125E01"/>
    <w:rsid w:val="00142505"/>
    <w:rsid w:val="00142AD5"/>
    <w:rsid w:val="001A5D60"/>
    <w:rsid w:val="001C4E3F"/>
    <w:rsid w:val="001F5F3F"/>
    <w:rsid w:val="00202FF7"/>
    <w:rsid w:val="00213F6D"/>
    <w:rsid w:val="00220A0D"/>
    <w:rsid w:val="002260C8"/>
    <w:rsid w:val="0026151F"/>
    <w:rsid w:val="00280A12"/>
    <w:rsid w:val="00280BA0"/>
    <w:rsid w:val="0028642A"/>
    <w:rsid w:val="002A5B64"/>
    <w:rsid w:val="002D4C26"/>
    <w:rsid w:val="00327EF1"/>
    <w:rsid w:val="0033105B"/>
    <w:rsid w:val="003328F0"/>
    <w:rsid w:val="00333C0C"/>
    <w:rsid w:val="00355C92"/>
    <w:rsid w:val="00386645"/>
    <w:rsid w:val="003A3E63"/>
    <w:rsid w:val="003D0FE5"/>
    <w:rsid w:val="003F5156"/>
    <w:rsid w:val="003F7BA3"/>
    <w:rsid w:val="00410787"/>
    <w:rsid w:val="00411D5C"/>
    <w:rsid w:val="004441D7"/>
    <w:rsid w:val="004849CC"/>
    <w:rsid w:val="00485ABC"/>
    <w:rsid w:val="004971C4"/>
    <w:rsid w:val="004A4D25"/>
    <w:rsid w:val="004C1C63"/>
    <w:rsid w:val="004C3ED8"/>
    <w:rsid w:val="004C5114"/>
    <w:rsid w:val="004D0C89"/>
    <w:rsid w:val="004E184E"/>
    <w:rsid w:val="004E2093"/>
    <w:rsid w:val="004E7CEF"/>
    <w:rsid w:val="004F1EA4"/>
    <w:rsid w:val="00543A4A"/>
    <w:rsid w:val="00552BB1"/>
    <w:rsid w:val="0057128F"/>
    <w:rsid w:val="005A2616"/>
    <w:rsid w:val="005B4079"/>
    <w:rsid w:val="005F1F27"/>
    <w:rsid w:val="005F5F40"/>
    <w:rsid w:val="006020C5"/>
    <w:rsid w:val="00604770"/>
    <w:rsid w:val="00632730"/>
    <w:rsid w:val="00632A20"/>
    <w:rsid w:val="00634AA2"/>
    <w:rsid w:val="00665A67"/>
    <w:rsid w:val="00666C0F"/>
    <w:rsid w:val="006C36C4"/>
    <w:rsid w:val="006E2448"/>
    <w:rsid w:val="006F164F"/>
    <w:rsid w:val="006F1BB1"/>
    <w:rsid w:val="00704990"/>
    <w:rsid w:val="00741495"/>
    <w:rsid w:val="00741BFE"/>
    <w:rsid w:val="00765765"/>
    <w:rsid w:val="00772F27"/>
    <w:rsid w:val="007B1715"/>
    <w:rsid w:val="007E01A4"/>
    <w:rsid w:val="007F35DD"/>
    <w:rsid w:val="00825D9F"/>
    <w:rsid w:val="008407FB"/>
    <w:rsid w:val="008A313C"/>
    <w:rsid w:val="008C1C8B"/>
    <w:rsid w:val="008F5424"/>
    <w:rsid w:val="008F61FF"/>
    <w:rsid w:val="008F7651"/>
    <w:rsid w:val="0091783D"/>
    <w:rsid w:val="00930BA3"/>
    <w:rsid w:val="0093199D"/>
    <w:rsid w:val="00950524"/>
    <w:rsid w:val="009A728F"/>
    <w:rsid w:val="00A26DD3"/>
    <w:rsid w:val="00A31449"/>
    <w:rsid w:val="00A61E03"/>
    <w:rsid w:val="00A768D9"/>
    <w:rsid w:val="00AA4996"/>
    <w:rsid w:val="00AD24D6"/>
    <w:rsid w:val="00AE586E"/>
    <w:rsid w:val="00AF18CE"/>
    <w:rsid w:val="00AF3272"/>
    <w:rsid w:val="00B04D8F"/>
    <w:rsid w:val="00B214E7"/>
    <w:rsid w:val="00B27F60"/>
    <w:rsid w:val="00B573BB"/>
    <w:rsid w:val="00B61801"/>
    <w:rsid w:val="00B756FD"/>
    <w:rsid w:val="00B826F5"/>
    <w:rsid w:val="00BB03C7"/>
    <w:rsid w:val="00BC5CB1"/>
    <w:rsid w:val="00C20F96"/>
    <w:rsid w:val="00C217E7"/>
    <w:rsid w:val="00C25A00"/>
    <w:rsid w:val="00C47151"/>
    <w:rsid w:val="00C520A9"/>
    <w:rsid w:val="00C52387"/>
    <w:rsid w:val="00C80F37"/>
    <w:rsid w:val="00C91477"/>
    <w:rsid w:val="00CA02A5"/>
    <w:rsid w:val="00CB11C1"/>
    <w:rsid w:val="00CD41AB"/>
    <w:rsid w:val="00CD633B"/>
    <w:rsid w:val="00D00059"/>
    <w:rsid w:val="00D12DDA"/>
    <w:rsid w:val="00D33A36"/>
    <w:rsid w:val="00D45E0D"/>
    <w:rsid w:val="00D6431B"/>
    <w:rsid w:val="00DA77FA"/>
    <w:rsid w:val="00DB0D47"/>
    <w:rsid w:val="00DB57AD"/>
    <w:rsid w:val="00DB723D"/>
    <w:rsid w:val="00DC24C1"/>
    <w:rsid w:val="00DC38DB"/>
    <w:rsid w:val="00DE316B"/>
    <w:rsid w:val="00E12D7D"/>
    <w:rsid w:val="00E1578C"/>
    <w:rsid w:val="00E3249E"/>
    <w:rsid w:val="00E36880"/>
    <w:rsid w:val="00E529B4"/>
    <w:rsid w:val="00E565FC"/>
    <w:rsid w:val="00E84D2F"/>
    <w:rsid w:val="00E95510"/>
    <w:rsid w:val="00EA67A2"/>
    <w:rsid w:val="00EB6B1C"/>
    <w:rsid w:val="00EC2FC5"/>
    <w:rsid w:val="00EC6EF5"/>
    <w:rsid w:val="00EE3CAA"/>
    <w:rsid w:val="00F84B43"/>
    <w:rsid w:val="00FB35AD"/>
    <w:rsid w:val="00FB3970"/>
    <w:rsid w:val="00FD6EB3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0A092"/>
  <w15:docId w15:val="{944A3DD3-E3CA-4B7F-AD33-ACAC8192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7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45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20F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0F96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0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C20F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2150-3BFC-47B6-A363-A97E4EBD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Самсоненко</dc:creator>
  <cp:keywords/>
  <dc:description/>
  <cp:lastModifiedBy>Пользователь</cp:lastModifiedBy>
  <cp:revision>2</cp:revision>
  <cp:lastPrinted>2021-04-02T12:54:00Z</cp:lastPrinted>
  <dcterms:created xsi:type="dcterms:W3CDTF">2021-04-06T12:22:00Z</dcterms:created>
  <dcterms:modified xsi:type="dcterms:W3CDTF">2021-04-06T12:22:00Z</dcterms:modified>
</cp:coreProperties>
</file>