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09E6" w14:textId="77777777" w:rsidR="00147A00" w:rsidRPr="00147A00" w:rsidRDefault="00147A00" w:rsidP="00147A0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Виконавчим комітетом Дружківської міської ради з 09 жовтня 2017 року по 09 листопада 2017 року (включно) проводились громадські обговорення (слухань) щодо врахування інтересів громадськості під час розроблення містобудівної документації «Детальний план території розміщення житлових кварталів садибної забудови в мікрорайоні «Машинобудівників», м. Дружківка, (район вулиць: Курчатова, Фестивальна, Саксаганського, Комарова)».</w:t>
      </w:r>
    </w:p>
    <w:p w14:paraId="277AA395" w14:textId="77777777" w:rsidR="00147A00" w:rsidRPr="00147A00" w:rsidRDefault="00147A00" w:rsidP="00147A0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1. Замовник: Виконавчий комітет Дружківської міської ради</w:t>
      </w:r>
    </w:p>
    <w:p w14:paraId="26E25B9B" w14:textId="77777777" w:rsidR="00147A00" w:rsidRPr="00147A00" w:rsidRDefault="00147A00" w:rsidP="00147A0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      Р</w:t>
      </w:r>
      <w:bookmarkStart w:id="0" w:name="_GoBack"/>
      <w:bookmarkEnd w:id="0"/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озробник: Товариство з обмеженою відповідальністю «ПРОГРЕС-ЦИВІЛЬПРОЕКТ»</w:t>
      </w:r>
    </w:p>
    <w:p w14:paraId="54E0FFEE" w14:textId="77777777" w:rsidR="00147A00" w:rsidRPr="00147A00" w:rsidRDefault="00147A00" w:rsidP="00147A0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2. Підстава розроблення: рішення Дружківської міської ради від 15.07.2016 р. №7/12-19 «Про розроблення містобудівної документації, а саме: детальний план території розміщення житлових кварталів садибної забудови в мікрорайоні «Машинобудівників», м. Дружківка».</w:t>
      </w:r>
    </w:p>
    <w:p w14:paraId="56C73742" w14:textId="77777777" w:rsidR="00147A00" w:rsidRPr="00147A00" w:rsidRDefault="00147A00" w:rsidP="00147A0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3. Мета проведення громадського слухання: врахування думки громадськості щодо проекту «Детальний план території розміщення житлових кварталів садибної забудови в мікрорайоні «Машинобудівників», м. Дружківка».</w:t>
      </w:r>
    </w:p>
    <w:p w14:paraId="339FCB19" w14:textId="77777777" w:rsidR="00147A00" w:rsidRPr="00147A00" w:rsidRDefault="00147A00" w:rsidP="00147A0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4 Мета містобудівної документації: розробка пропозиції щодо розміщення житлової садибної забудови в районі вулиць Курчатова, Фестивальна, Саксаганська, Комарова і пов'язати її з існуючою забудовою.</w:t>
      </w:r>
    </w:p>
    <w:p w14:paraId="143F5C0C" w14:textId="77777777" w:rsidR="00147A00" w:rsidRPr="00147A00" w:rsidRDefault="00147A00" w:rsidP="00147A0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5. Повідомлення та матеріали щодо громадського обговорення (слухань) щодо врахування інтересів громадськості під час розроблення містобудівної документації «Детальний план території розміщення житлових кварталів садибної забудови в мікрорайоні «Машинобудівників», м. Дружківка» були розміщені на офіційному сайті Дружківської міської ради E-</w:t>
      </w:r>
      <w:proofErr w:type="spellStart"/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mail</w:t>
      </w:r>
      <w:proofErr w:type="spellEnd"/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: </w:t>
      </w:r>
      <w:hyperlink r:id="rId5" w:history="1">
        <w:r w:rsidRPr="00147A00">
          <w:rPr>
            <w:rFonts w:ascii="Verdana" w:eastAsia="Times New Roman" w:hAnsi="Verdana" w:cs="Times New Roman"/>
            <w:color w:val="4949B4"/>
            <w:sz w:val="17"/>
            <w:szCs w:val="17"/>
            <w:u w:val="single"/>
            <w:lang w:eastAsia="uk-UA"/>
          </w:rPr>
          <w:t>drz.v@dn.gov.ua</w:t>
        </w:r>
      </w:hyperlink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 у розділі «Поточна діяльність», підрозділ «Громадські слухання, обговорення»; на стенді відділу містобудування та архітектури виконавчого комітету Дружківської міської ради за </w:t>
      </w:r>
      <w:proofErr w:type="spellStart"/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адресою</w:t>
      </w:r>
      <w:proofErr w:type="spellEnd"/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: вул. Соборна, 16, </w:t>
      </w:r>
      <w:proofErr w:type="spellStart"/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каб</w:t>
      </w:r>
      <w:proofErr w:type="spellEnd"/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. 312, 3-й поверх та Повідомлення опубліковане в міській газеті «Дружківській робочий» від 05.10.2017 № 40.</w:t>
      </w:r>
    </w:p>
    <w:p w14:paraId="5DBAE34B" w14:textId="77777777" w:rsidR="00147A00" w:rsidRPr="00147A00" w:rsidRDefault="00147A00" w:rsidP="00147A0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Пропозиції (зауваження ) від громадськості - з 09 жовтня 2017 року по 09 листопада 2017 року (включно) приймалися виконавчим комітетом Дружківської міської ради, а саме:</w:t>
      </w:r>
    </w:p>
    <w:p w14:paraId="65AE9128" w14:textId="77777777" w:rsidR="00147A00" w:rsidRPr="00147A00" w:rsidRDefault="00147A00" w:rsidP="00147A0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 письмовій формі:</w:t>
      </w:r>
    </w:p>
    <w:p w14:paraId="75038E5C" w14:textId="77777777" w:rsidR="00147A00" w:rsidRPr="00147A00" w:rsidRDefault="00147A00" w:rsidP="00147A0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          відділом містобудування та архітектури Дружківської міської ради</w:t>
      </w:r>
    </w:p>
    <w:p w14:paraId="24794FAB" w14:textId="77777777" w:rsidR="00147A00" w:rsidRPr="00147A00" w:rsidRDefault="00147A00" w:rsidP="00147A0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Сівоплясова</w:t>
      </w:r>
      <w:proofErr w:type="spellEnd"/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Ірина Василівна – начальник відділу містобудування та архітектури Дружківської міської ради, головний архітектор міста, вул. Соборна, 16, </w:t>
      </w:r>
      <w:proofErr w:type="spellStart"/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каб</w:t>
      </w:r>
      <w:proofErr w:type="spellEnd"/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. 312, 3-й поверх, </w:t>
      </w:r>
      <w:proofErr w:type="spellStart"/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тел</w:t>
      </w:r>
      <w:proofErr w:type="spellEnd"/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.: 42235;</w:t>
      </w:r>
    </w:p>
    <w:p w14:paraId="5CF20A7E" w14:textId="77777777" w:rsidR="00147A00" w:rsidRPr="00147A00" w:rsidRDefault="00147A00" w:rsidP="00147A0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Поштою на адресу: 84205,Донецька обл., м. Дружківка, вул. Соборна, 16.</w:t>
      </w:r>
    </w:p>
    <w:p w14:paraId="4C896687" w14:textId="77777777" w:rsidR="00147A00" w:rsidRPr="00147A00" w:rsidRDefault="00147A00" w:rsidP="00147A0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 електронному вигляді: на електронну адресу: E-</w:t>
      </w:r>
      <w:proofErr w:type="spellStart"/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mail</w:t>
      </w:r>
      <w:proofErr w:type="spellEnd"/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: </w:t>
      </w:r>
      <w:hyperlink r:id="rId6" w:history="1">
        <w:r w:rsidRPr="00147A00">
          <w:rPr>
            <w:rFonts w:ascii="Verdana" w:eastAsia="Times New Roman" w:hAnsi="Verdana" w:cs="Times New Roman"/>
            <w:color w:val="4949B4"/>
            <w:sz w:val="17"/>
            <w:szCs w:val="17"/>
            <w:u w:val="single"/>
            <w:lang w:eastAsia="uk-UA"/>
          </w:rPr>
          <w:t>drz.v@dn.gov.ua</w:t>
        </w:r>
      </w:hyperlink>
    </w:p>
    <w:p w14:paraId="4E2F3251" w14:textId="77777777" w:rsidR="00147A00" w:rsidRPr="00147A00" w:rsidRDefault="00147A00" w:rsidP="00147A0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Протягом періоду проходження громадського обговорення (слухань) (з 09.10.2017 до 09.11.2017 року) пропозицій та зауважень від громадськості до виконавчого комітету Дружківської міської ради не надходило.</w:t>
      </w:r>
    </w:p>
    <w:p w14:paraId="03AA2F23" w14:textId="77777777" w:rsidR="00147A00" w:rsidRPr="00147A00" w:rsidRDefault="00147A00" w:rsidP="00147A00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147A00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 результатами проведення громадського обговорення Проект рішення «Про затвердження містобудівної документації, а саме: детального плану території розміщення житлових кварталів садибної забудови в мікрорайоні «Машинобудівників», м. Дружківка», відповідно до ст. 19 Закону України «Про регулювання містобудівної діяльності» після погодження, планується винести для розгляду і затвердження на пленарному засіданні Дружківської міської ради.</w:t>
      </w:r>
    </w:p>
    <w:p w14:paraId="71810C16" w14:textId="77777777" w:rsidR="00147A00" w:rsidRDefault="00147A00"/>
    <w:sectPr w:rsidR="00147A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33465"/>
    <w:multiLevelType w:val="multilevel"/>
    <w:tmpl w:val="93C8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1C"/>
    <w:rsid w:val="00147A00"/>
    <w:rsid w:val="00147B1C"/>
    <w:rsid w:val="00993D4F"/>
    <w:rsid w:val="00A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E72B"/>
  <w15:chartTrackingRefBased/>
  <w15:docId w15:val="{89C41785-6219-471F-8362-4EC822A3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E00F0"/>
    <w:rPr>
      <w:color w:val="0000FF"/>
      <w:u w:val="single"/>
    </w:rPr>
  </w:style>
  <w:style w:type="character" w:customStyle="1" w:styleId="xpdimapmessagetopcaption">
    <w:name w:val="xpdimapmessagetopcaption"/>
    <w:basedOn w:val="a0"/>
    <w:rsid w:val="00993D4F"/>
  </w:style>
  <w:style w:type="character" w:customStyle="1" w:styleId="xpdcomposeemailsreadonly">
    <w:name w:val="xpdcomposeemailsreadonly"/>
    <w:basedOn w:val="a0"/>
    <w:rsid w:val="0099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016">
          <w:marLeft w:val="0"/>
          <w:marRight w:val="0"/>
          <w:marTop w:val="45"/>
          <w:marBottom w:val="75"/>
          <w:divBdr>
            <w:top w:val="single" w:sz="6" w:space="5" w:color="E6E6E6"/>
            <w:left w:val="none" w:sz="0" w:space="0" w:color="auto"/>
            <w:bottom w:val="single" w:sz="6" w:space="5" w:color="E6E6E6"/>
            <w:right w:val="none" w:sz="0" w:space="0" w:color="auto"/>
          </w:divBdr>
          <w:divsChild>
            <w:div w:id="6450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9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64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592">
          <w:marLeft w:val="0"/>
          <w:marRight w:val="0"/>
          <w:marTop w:val="45"/>
          <w:marBottom w:val="75"/>
          <w:divBdr>
            <w:top w:val="single" w:sz="6" w:space="5" w:color="E6E6E6"/>
            <w:left w:val="none" w:sz="0" w:space="0" w:color="auto"/>
            <w:bottom w:val="single" w:sz="6" w:space="5" w:color="E6E6E6"/>
            <w:right w:val="none" w:sz="0" w:space="0" w:color="auto"/>
          </w:divBdr>
          <w:divsChild>
            <w:div w:id="2119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5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64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z.v@dn.gov.ua" TargetMode="External"/><Relationship Id="rId5" Type="http://schemas.openxmlformats.org/officeDocument/2006/relationships/hyperlink" Target="mailto:drz.v@d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Володимірівна Стінкова</dc:creator>
  <cp:keywords/>
  <dc:description/>
  <cp:lastModifiedBy>Юлія Володимірівна Стінкова</cp:lastModifiedBy>
  <cp:revision>2</cp:revision>
  <cp:lastPrinted>2018-07-31T13:39:00Z</cp:lastPrinted>
  <dcterms:created xsi:type="dcterms:W3CDTF">2018-07-31T13:47:00Z</dcterms:created>
  <dcterms:modified xsi:type="dcterms:W3CDTF">2018-07-31T13:47:00Z</dcterms:modified>
</cp:coreProperties>
</file>