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tLeast" w:line="360" w:before="0" w:after="0"/>
        <w:jc w:val="right"/>
        <w:outlineLvl w:val="1"/>
        <w:rPr>
          <w:rFonts w:ascii="Times New Roman" w:hAnsi="Times New Roman" w:cs="Times New Roman"/>
          <w:b/>
          <w:b/>
          <w:bCs/>
          <w:color w:val="000000"/>
          <w:sz w:val="30"/>
          <w:szCs w:val="30"/>
          <w:lang w:eastAsia="uk-UA"/>
        </w:rPr>
      </w:pPr>
      <w:r>
        <w:rPr>
          <w:rFonts w:cs="Times New Roman" w:ascii="Times New Roman" w:hAnsi="Times New Roman"/>
          <w:b/>
          <w:bCs/>
          <w:color w:val="000000"/>
          <w:sz w:val="30"/>
          <w:szCs w:val="30"/>
          <w:lang w:eastAsia="uk-UA"/>
        </w:rPr>
        <w:t>Додаток 3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60" w:before="0" w:after="0"/>
        <w:jc w:val="center"/>
        <w:outlineLvl w:val="1"/>
        <w:rPr>
          <w:rFonts w:ascii="Times New Roman" w:hAnsi="Times New Roman" w:cs="Times New Roman"/>
          <w:b/>
          <w:b/>
          <w:bCs/>
          <w:color w:val="000000"/>
          <w:sz w:val="30"/>
          <w:szCs w:val="30"/>
          <w:lang w:eastAsia="uk-UA"/>
        </w:rPr>
      </w:pPr>
      <w:r>
        <w:rPr>
          <w:rFonts w:cs="Times New Roman" w:ascii="Times New Roman" w:hAnsi="Times New Roman"/>
          <w:b/>
          <w:bCs/>
          <w:color w:val="000000"/>
          <w:sz w:val="30"/>
          <w:szCs w:val="30"/>
          <w:lang w:eastAsia="uk-UA"/>
        </w:rPr>
        <w:t>Приміщення, які можуть бути запропоновані для проживання, розміщення  об’єктів торгівлі чи інших видів економічної діяльності</w:t>
      </w:r>
    </w:p>
    <w:tbl>
      <w:tblPr>
        <w:tblW w:w="1502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773"/>
        <w:gridCol w:w="2335"/>
        <w:gridCol w:w="990"/>
        <w:gridCol w:w="993"/>
        <w:gridCol w:w="991"/>
        <w:gridCol w:w="993"/>
        <w:gridCol w:w="991"/>
        <w:gridCol w:w="4111"/>
        <w:gridCol w:w="992"/>
        <w:gridCol w:w="850"/>
      </w:tblGrid>
      <w:tr>
        <w:trPr/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Вид майданчика (земельна ділянка, приміщення)</w:t>
            </w:r>
          </w:p>
        </w:tc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Адреса розміщення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Площа, м.кв.</w:t>
            </w:r>
          </w:p>
        </w:tc>
        <w:tc>
          <w:tcPr>
            <w:tcW w:w="3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Наявні комунікації 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Інфраструктура</w:t>
            </w:r>
          </w:p>
        </w:tc>
      </w:tr>
      <w:tr>
        <w:trPr/>
        <w:tc>
          <w:tcPr>
            <w:tcW w:w="17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Електропостачання (так/ні)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Газопостачання (так/ні)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Водопостачан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ня (так/ні)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Водовідведен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ня (так/ні)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Автомобільні шляхи (так/ні), вказати назву дороги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Залізнична гілка (так/ні) вказати назву станції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Відста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нь (км)</w:t>
            </w:r>
          </w:p>
        </w:tc>
      </w:tr>
      <w:tr>
        <w:trPr/>
        <w:tc>
          <w:tcPr>
            <w:tcW w:w="150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Боратинська ТГ</w:t>
            </w:r>
          </w:p>
        </w:tc>
      </w:tr>
      <w:tr>
        <w:trPr/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>Приміщення контори (ДП ДГ Перемога) державна власність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с.Баківці, 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>вул.Перемоги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500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>Комунальні дороги, Луцьк-Баківці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/>
            </w:pPr>
            <w:r>
              <w:rPr/>
            </w:r>
          </w:p>
        </w:tc>
      </w:tr>
      <w:tr>
        <w:trPr/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Приміщення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>с.Промінь, вул.Ветеранів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>Комунальні дороги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/>
            </w:pPr>
            <w:r>
              <w:rPr/>
            </w:r>
          </w:p>
        </w:tc>
      </w:tr>
      <w:tr>
        <w:trPr/>
        <w:tc>
          <w:tcPr>
            <w:tcW w:w="150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Доросинівська ТГ</w:t>
            </w:r>
          </w:p>
        </w:tc>
      </w:tr>
      <w:tr>
        <w:trPr/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ЗОШ села Квітневе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Волинська область Луцький район      село Квітневе вул.Незалежності, 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450 м.</w:t>
            </w:r>
            <w:bookmarkStart w:id="0" w:name="_GoBack"/>
            <w:bookmarkEnd w:id="0"/>
            <w:r>
              <w:rPr>
                <w:sz w:val="24"/>
              </w:rPr>
              <w:t>кв.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так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ні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так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так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так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ні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/>
            </w:pPr>
            <w:r>
              <w:rPr/>
            </w:r>
          </w:p>
        </w:tc>
      </w:tr>
      <w:tr>
        <w:trPr/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>ЗОШ села Кияж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Волинська область Луцький район        село Кияж             вулиця Миру,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110 м.кв.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так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ні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ні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ні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так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ні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/>
            </w:pPr>
            <w:r>
              <w:rPr/>
            </w:r>
          </w:p>
        </w:tc>
      </w:tr>
      <w:tr>
        <w:trPr/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>Шкільня дальня села Квітневе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Волинська область Луцький район       село Квітневе</w:t>
            </w:r>
          </w:p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вулиця Миру,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230 м.кв.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так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ні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ні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ні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так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ні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/>
            </w:pPr>
            <w:r>
              <w:rPr/>
            </w:r>
          </w:p>
        </w:tc>
      </w:tr>
      <w:tr>
        <w:trPr/>
        <w:tc>
          <w:tcPr>
            <w:tcW w:w="150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Мар</w:t>
            </w:r>
            <w:r>
              <w:rPr>
                <w:rFonts w:cs="Times New Roman" w:ascii="Times New Roman" w:hAnsi="Times New Roman"/>
                <w:b/>
                <w:lang w:val="en-US"/>
              </w:rPr>
              <w:t>’</w:t>
            </w:r>
            <w:r>
              <w:rPr>
                <w:rFonts w:cs="Times New Roman" w:ascii="Times New Roman" w:hAnsi="Times New Roman"/>
                <w:b/>
              </w:rPr>
              <w:t>янівська ТГ</w:t>
            </w:r>
          </w:p>
        </w:tc>
      </w:tr>
      <w:tr>
        <w:trPr/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108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Адмінприміщення (колишня школа)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108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с. Хмельницьке, Шкільна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так,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 0302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</w:t>
            </w:r>
          </w:p>
        </w:tc>
      </w:tr>
      <w:tr>
        <w:trPr/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108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Адмінприміщення (контора)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108" w:right="343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с. Довгів, вул. Зарічна, 23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580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-106" w:right="-104" w:hanging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так, </w:t>
            </w:r>
          </w:p>
          <w:p>
            <w:pPr>
              <w:pStyle w:val="Normal"/>
              <w:widowControl w:val="false"/>
              <w:spacing w:before="0" w:after="0"/>
              <w:ind w:left="-106" w:right="-10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ст. Довгів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0,8</w:t>
            </w:r>
          </w:p>
        </w:tc>
      </w:tr>
      <w:tr>
        <w:trPr/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108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Адмінприміщення (сільрада)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108" w:right="54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с. Скригове, вул. Центральна, 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108" w:hanging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Адмінприміщення (клуб)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108" w:right="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с. Цегів, вул. Інтернаціональна, 32а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 0302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50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Рожищенська ТГ</w:t>
            </w:r>
          </w:p>
        </w:tc>
      </w:tr>
      <w:tr>
        <w:trPr/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108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Контора СВК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108" w:right="108" w:hanging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с. Навіз, вул. </w:t>
            </w:r>
          </w:p>
          <w:p>
            <w:pPr>
              <w:pStyle w:val="Normal"/>
              <w:widowControl w:val="false"/>
              <w:spacing w:before="0" w:after="0"/>
              <w:ind w:left="108" w:right="108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Б. Хмельницького, 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Т-18-02/М-07/-Маюничі – Велика Осниця-Красноволя-Колки-/Р-14/-Копилля-Рожище – Торчин-Шклинь-/Н-17/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20,00</w:t>
            </w:r>
          </w:p>
        </w:tc>
      </w:tr>
      <w:tr>
        <w:trPr/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108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ФАП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108" w:right="108" w:hanging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с. Вишеньки, </w:t>
            </w:r>
          </w:p>
          <w:p>
            <w:pPr>
              <w:pStyle w:val="Normal"/>
              <w:widowControl w:val="false"/>
              <w:spacing w:before="0" w:after="0"/>
              <w:ind w:left="108" w:right="108" w:hanging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вул. Вишнева, 9а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 031379 Рожище – Носачевичі- Луків-Колки-/Р-14/-/Т-18-02/-Калинівка – Гораймівка – Майдан Липневський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14,00</w:t>
            </w:r>
          </w:p>
        </w:tc>
      </w:tr>
      <w:tr>
        <w:trPr/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108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ФАП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108" w:right="108" w:hanging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с. Дмитрівка,</w:t>
            </w:r>
          </w:p>
          <w:p>
            <w:pPr>
              <w:pStyle w:val="Normal"/>
              <w:widowControl w:val="false"/>
              <w:spacing w:before="0" w:after="0"/>
              <w:ind w:left="108" w:right="108" w:hanging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вул. Садова, 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 031306 Рожище - Дмитрівка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2,0</w:t>
            </w:r>
          </w:p>
        </w:tc>
      </w:tr>
      <w:tr>
        <w:trPr/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108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ФАП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108" w:right="108" w:hanging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с. Духче, </w:t>
            </w:r>
          </w:p>
          <w:p>
            <w:pPr>
              <w:pStyle w:val="Normal"/>
              <w:widowControl w:val="false"/>
              <w:spacing w:before="0" w:after="0"/>
              <w:ind w:left="108" w:right="108" w:hanging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вул. Спортивна,65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 031316 Берегове – Духче-Сокіл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18,0</w:t>
            </w:r>
          </w:p>
        </w:tc>
      </w:tr>
      <w:tr>
        <w:trPr/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108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ФАП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108" w:right="108" w:hanging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с. Козин, </w:t>
            </w:r>
          </w:p>
          <w:p>
            <w:pPr>
              <w:pStyle w:val="Normal"/>
              <w:widowControl w:val="false"/>
              <w:spacing w:before="0" w:after="0"/>
              <w:ind w:left="108" w:right="108" w:hanging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вул. Миру, 16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 031320 /М -19/-Козин-Рудка- Козинська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16,0</w:t>
            </w:r>
          </w:p>
        </w:tc>
      </w:tr>
      <w:tr>
        <w:trPr/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108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ФАП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108" w:right="108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с. Незвір, </w:t>
            </w:r>
          </w:p>
          <w:p>
            <w:pPr>
              <w:pStyle w:val="Normal"/>
              <w:widowControl w:val="false"/>
              <w:spacing w:before="0" w:after="0"/>
              <w:ind w:left="108" w:right="108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вул. Новоселів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 031379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Рожище – Носачевичі – Луків – Колки -/р-14/-/Т-18-02/ - Калинівка – Гораймівка – Майдан Липневський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27,0</w:t>
            </w:r>
          </w:p>
        </w:tc>
      </w:tr>
      <w:tr>
        <w:trPr/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108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ФАП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108" w:right="108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с. Оленівка, вул.Миру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Т-18-02/М-07/-Маюничі-Велика Осниця-Красноволя-Колки-Р-14/-Копилля-Рожище-Рожище-Торчин-Шклинь-/Н-17/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13,0</w:t>
            </w:r>
          </w:p>
        </w:tc>
      </w:tr>
      <w:tr>
        <w:trPr/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108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ФАП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108" w:right="108" w:hanging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с. Олешковичі,</w:t>
            </w:r>
          </w:p>
          <w:p>
            <w:pPr>
              <w:pStyle w:val="Normal"/>
              <w:widowControl w:val="false"/>
              <w:spacing w:before="0" w:after="0"/>
              <w:ind w:left="108" w:right="108" w:hanging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вул. Зелена,20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 031314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Дубище – Єлизаветин - Олешковичі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15,0</w:t>
            </w:r>
          </w:p>
        </w:tc>
      </w:tr>
      <w:tr>
        <w:trPr/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108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ФАП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108" w:right="108" w:hanging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с. Ольганівка, </w:t>
            </w:r>
          </w:p>
          <w:p>
            <w:pPr>
              <w:pStyle w:val="Normal"/>
              <w:widowControl w:val="false"/>
              <w:spacing w:before="0" w:after="0"/>
              <w:ind w:left="108" w:right="108" w:hanging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вул. Гранична, 33 б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 031315 /Т-03-09 - Ольганівка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7,5</w:t>
            </w:r>
          </w:p>
        </w:tc>
      </w:tr>
      <w:tr>
        <w:trPr/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108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ФАП с.Пожарки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108" w:right="108" w:hanging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с. Пожарки,</w:t>
            </w:r>
          </w:p>
          <w:p>
            <w:pPr>
              <w:pStyle w:val="Normal"/>
              <w:widowControl w:val="false"/>
              <w:spacing w:before="0" w:after="0"/>
              <w:ind w:left="108" w:right="108" w:hanging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вул. Центральна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 031380 /М -19/- Пожарки – Оленівка - Кобче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15,0</w:t>
            </w:r>
          </w:p>
        </w:tc>
      </w:tr>
      <w:tr>
        <w:trPr/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108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Школа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108" w:right="108" w:hanging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с. Єлізаветин,</w:t>
            </w:r>
          </w:p>
          <w:p>
            <w:pPr>
              <w:pStyle w:val="Normal"/>
              <w:widowControl w:val="false"/>
              <w:spacing w:before="0" w:after="0"/>
              <w:ind w:left="108" w:right="108" w:hanging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вул. Прилісна, 43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 031314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Дубище – Єлизаветин - Олешковичі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8,00</w:t>
            </w:r>
          </w:p>
        </w:tc>
      </w:tr>
      <w:tr>
        <w:trPr/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108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Школа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108" w:right="108" w:hanging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с. Козин,</w:t>
            </w:r>
          </w:p>
          <w:p>
            <w:pPr>
              <w:pStyle w:val="Normal"/>
              <w:widowControl w:val="false"/>
              <w:spacing w:before="0" w:after="0"/>
              <w:ind w:left="108" w:right="108" w:hanging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вул. Миру, 1в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 031320 /М-19/ -Козин – Рудка -Козинська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16,0</w:t>
            </w:r>
          </w:p>
        </w:tc>
      </w:tr>
      <w:tr>
        <w:trPr/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108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Школа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108" w:right="108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с. Малинівка,</w:t>
            </w:r>
          </w:p>
          <w:p>
            <w:pPr>
              <w:pStyle w:val="Normal"/>
              <w:widowControl w:val="false"/>
              <w:spacing w:before="0" w:after="0"/>
              <w:ind w:left="108" w:right="108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вул. Центральна, 64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 031308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Немир – Богушівська Мар</w:t>
            </w:r>
            <w:r>
              <w:rPr>
                <w:rFonts w:eastAsia="Times New Roman" w:cs="Times New Roman" w:ascii="Times New Roman" w:hAnsi="Times New Roman"/>
                <w:lang w:val="ru-RU"/>
              </w:rPr>
              <w:t>’</w:t>
            </w:r>
            <w:r>
              <w:rPr>
                <w:rFonts w:eastAsia="Times New Roman" w:cs="Times New Roman" w:ascii="Times New Roman" w:hAnsi="Times New Roman"/>
              </w:rPr>
              <w:t xml:space="preserve">янівка-Малинівка – Трилісці - Линівка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22,0</w:t>
            </w:r>
          </w:p>
        </w:tc>
      </w:tr>
      <w:tr>
        <w:trPr/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108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Школа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108" w:right="108" w:hanging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с. Ольганівка,</w:t>
            </w:r>
          </w:p>
          <w:p>
            <w:pPr>
              <w:pStyle w:val="Normal"/>
              <w:widowControl w:val="false"/>
              <w:spacing w:before="0" w:after="0"/>
              <w:ind w:left="108" w:right="108" w:hanging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вул. Гранична,35а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 031315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/Т-03-09/ - Ольганівка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7,5</w:t>
            </w:r>
          </w:p>
        </w:tc>
      </w:tr>
      <w:tr>
        <w:trPr/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108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Школа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108" w:right="108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с. Берегове, вул. Луцька,5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так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 031592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Купичів – Озеряни –Новий Мосир Голоби-/м-19/-Жмудче Велицьк-Корсині – Берегове-Мильськ-Переспа-/м-19/-Немир –Вітоніж-Ловища-/Т-03-09/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ні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21,0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850" w:right="850" w:header="0" w:top="567" w:footer="0" w:bottom="85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e767e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uk-UA" w:eastAsia="en-US" w:bidi="ar-SA"/>
    </w:rPr>
  </w:style>
  <w:style w:type="paragraph" w:styleId="2">
    <w:name w:val="Heading 2"/>
    <w:basedOn w:val="Normal"/>
    <w:link w:val="20"/>
    <w:uiPriority w:val="99"/>
    <w:qFormat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9"/>
    <w:qFormat/>
    <w:locked/>
    <w:rPr>
      <w:rFonts w:ascii="Times New Roman" w:hAnsi="Times New Roman" w:cs="Times New Roman"/>
      <w:b/>
      <w:bCs/>
      <w:sz w:val="36"/>
      <w:szCs w:val="36"/>
      <w:lang w:eastAsia="uk-UA"/>
    </w:rPr>
  </w:style>
  <w:style w:type="character" w:styleId="Style13" w:customStyle="1">
    <w:name w:val="Маркери"/>
    <w:uiPriority w:val="99"/>
    <w:qFormat/>
    <w:rsid w:val="004e767e"/>
    <w:rPr>
      <w:rFonts w:ascii="OpenSymbol" w:hAnsi="OpenSymbol" w:eastAsia="Times New Roman"/>
    </w:rPr>
  </w:style>
  <w:style w:type="character" w:styleId="Style14" w:customStyle="1">
    <w:name w:val="Основной текст Знак"/>
    <w:basedOn w:val="DefaultParagraphFont"/>
    <w:link w:val="a4"/>
    <w:uiPriority w:val="99"/>
    <w:semiHidden/>
    <w:qFormat/>
    <w:rsid w:val="006f647c"/>
    <w:rPr>
      <w:lang w:val="uk-U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link w:val="a5"/>
    <w:uiPriority w:val="99"/>
    <w:rsid w:val="004e767e"/>
    <w:pPr>
      <w:spacing w:lineRule="auto" w:line="276" w:before="0" w:after="140"/>
    </w:pPr>
    <w:rPr/>
  </w:style>
  <w:style w:type="paragraph" w:styleId="Style17">
    <w:name w:val="List"/>
    <w:basedOn w:val="Style16"/>
    <w:uiPriority w:val="99"/>
    <w:rsid w:val="004e767e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1" w:customStyle="1">
    <w:name w:val="Заголовок1"/>
    <w:basedOn w:val="Normal"/>
    <w:next w:val="Style16"/>
    <w:uiPriority w:val="99"/>
    <w:qFormat/>
    <w:rsid w:val="004e767e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uiPriority w:val="99"/>
    <w:qFormat/>
    <w:rsid w:val="004e767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Покажчик"/>
    <w:basedOn w:val="Normal"/>
    <w:uiPriority w:val="99"/>
    <w:qFormat/>
    <w:rsid w:val="004e767e"/>
    <w:pPr>
      <w:suppressLineNumbers/>
    </w:pPr>
    <w:rPr>
      <w:rFonts w:cs="Arial"/>
    </w:rPr>
  </w:style>
  <w:style w:type="paragraph" w:styleId="Style21" w:customStyle="1">
    <w:name w:val="Вміст таблиці"/>
    <w:basedOn w:val="Normal"/>
    <w:uiPriority w:val="99"/>
    <w:qFormat/>
    <w:rsid w:val="004e767e"/>
    <w:pPr>
      <w:widowControl w:val="false"/>
      <w:suppressLineNumbers/>
    </w:pPr>
    <w:rPr/>
  </w:style>
  <w:style w:type="paragraph" w:styleId="Style22" w:customStyle="1">
    <w:name w:val="Заголовок таблиці"/>
    <w:basedOn w:val="Style21"/>
    <w:uiPriority w:val="99"/>
    <w:qFormat/>
    <w:rsid w:val="004e767e"/>
    <w:pPr>
      <w:jc w:val="center"/>
    </w:pPr>
    <w:rPr>
      <w:b/>
      <w:bCs/>
    </w:rPr>
  </w:style>
  <w:style w:type="paragraph" w:styleId="TableParagraph" w:customStyle="1">
    <w:name w:val="Table Paragraph"/>
    <w:basedOn w:val="Normal"/>
    <w:uiPriority w:val="1"/>
    <w:qFormat/>
    <w:rsid w:val="00233aeb"/>
    <w:pPr>
      <w:widowControl w:val="false"/>
      <w:suppressAutoHyphens w:val="false"/>
      <w:spacing w:lineRule="auto" w:line="240" w:before="0" w:after="0"/>
    </w:pPr>
    <w:rPr>
      <w:rFonts w:ascii="Times New Roman" w:hAnsi="Times New Roman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LibreOffice/7.0.4.2$Windows_X86_64 LibreOffice_project/dcf040e67528d9187c66b2379df5ea4407429775</Application>
  <AppVersion>15.0000</AppVersion>
  <DocSecurity>0</DocSecurity>
  <Pages>16</Pages>
  <Words>496</Words>
  <Characters>2797</Characters>
  <CharactersWithSpaces>3090</CharactersWithSpaces>
  <Paragraphs>277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2022-05-10T07:24:00Z</dcterms:created>
  <dc:creator>user</dc:creator>
  <dc:description/>
  <dc:language>ru-RU</dc:language>
  <cp:lastModifiedBy>user</cp:lastModifiedBy>
  <dcterms:modified xsi:type="dcterms:W3CDTF">2022-05-26T05:51:00Z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